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69832BA" w14:textId="63FB648E" w:rsidR="00CE0870" w:rsidRDefault="00CE0870" w:rsidP="00CE0870">
      <w:pPr>
        <w:jc w:val="center"/>
        <w:rPr>
          <w:b/>
          <w:sz w:val="30"/>
          <w:szCs w:val="30"/>
        </w:rPr>
      </w:pPr>
      <w:r>
        <w:rPr>
          <w:b/>
          <w:sz w:val="32"/>
        </w:rPr>
        <w:t xml:space="preserve">ТЕРРИТОРИАЛЬНАЯ ИЗБИРАТЕЛЬНАЯ КОМИССИЯ  </w:t>
      </w:r>
      <w:r w:rsidR="00962FFE" w:rsidRPr="00962FFE">
        <w:rPr>
          <w:b/>
          <w:sz w:val="28"/>
          <w:szCs w:val="28"/>
        </w:rPr>
        <w:t>МУНИЦИПАЛЬН</w:t>
      </w:r>
      <w:r w:rsidRPr="00962FFE">
        <w:rPr>
          <w:b/>
          <w:sz w:val="28"/>
          <w:szCs w:val="28"/>
        </w:rPr>
        <w:t>О</w:t>
      </w:r>
      <w:r>
        <w:rPr>
          <w:b/>
          <w:sz w:val="30"/>
          <w:szCs w:val="30"/>
        </w:rPr>
        <w:t xml:space="preserve">ГО  ОКРУГА  СЕМЕНОВСКИЙ </w:t>
      </w:r>
    </w:p>
    <w:p w14:paraId="07DED746" w14:textId="77777777" w:rsidR="00CE0870" w:rsidRDefault="00CE0870" w:rsidP="00CE0870">
      <w:pPr>
        <w:jc w:val="center"/>
        <w:rPr>
          <w:b/>
          <w:sz w:val="32"/>
        </w:rPr>
      </w:pPr>
      <w:r>
        <w:rPr>
          <w:b/>
          <w:sz w:val="30"/>
          <w:szCs w:val="30"/>
        </w:rPr>
        <w:t xml:space="preserve"> НИЖЕГОРОДСКОЙ ОБЛАСТИ</w:t>
      </w:r>
      <w:r>
        <w:rPr>
          <w:b/>
          <w:sz w:val="32"/>
        </w:rPr>
        <w:t xml:space="preserve"> </w:t>
      </w:r>
    </w:p>
    <w:p w14:paraId="7798D5BD" w14:textId="77777777" w:rsidR="00195C8E" w:rsidRDefault="00195C8E" w:rsidP="00195C8E">
      <w:pPr>
        <w:jc w:val="center"/>
        <w:rPr>
          <w:b/>
          <w:sz w:val="16"/>
          <w:szCs w:val="16"/>
        </w:rPr>
      </w:pPr>
    </w:p>
    <w:p w14:paraId="7BFF71A7" w14:textId="5AC3E8D6" w:rsidR="00195C8E" w:rsidRPr="00195C8E" w:rsidRDefault="00195C8E" w:rsidP="00195C8E">
      <w:pPr>
        <w:jc w:val="center"/>
        <w:rPr>
          <w:b/>
          <w:sz w:val="24"/>
          <w:szCs w:val="24"/>
        </w:rPr>
      </w:pPr>
      <w:r w:rsidRPr="00195C8E">
        <w:rPr>
          <w:b/>
          <w:sz w:val="24"/>
          <w:szCs w:val="24"/>
        </w:rPr>
        <w:t xml:space="preserve">исполняющая полномочия окружных избирательных комиссий по одномандатным избирательным округам по выборам депутатов Совета депутатов </w:t>
      </w:r>
      <w:r>
        <w:rPr>
          <w:b/>
          <w:sz w:val="24"/>
          <w:szCs w:val="24"/>
        </w:rPr>
        <w:t xml:space="preserve">муниципального </w:t>
      </w:r>
      <w:r w:rsidRPr="00195C8E">
        <w:rPr>
          <w:b/>
          <w:sz w:val="24"/>
          <w:szCs w:val="24"/>
        </w:rPr>
        <w:t xml:space="preserve"> округа Семеновский Нижегородской области </w:t>
      </w:r>
      <w:r>
        <w:rPr>
          <w:b/>
          <w:sz w:val="24"/>
          <w:szCs w:val="24"/>
        </w:rPr>
        <w:t>четвертого</w:t>
      </w:r>
      <w:r w:rsidRPr="00195C8E">
        <w:rPr>
          <w:b/>
          <w:sz w:val="24"/>
          <w:szCs w:val="24"/>
        </w:rPr>
        <w:t xml:space="preserve"> созыва</w:t>
      </w:r>
    </w:p>
    <w:p w14:paraId="0AF559C5" w14:textId="77777777" w:rsidR="00CE0870" w:rsidRPr="00195C8E" w:rsidRDefault="00CE0870" w:rsidP="00CE0870">
      <w:pPr>
        <w:jc w:val="center"/>
        <w:rPr>
          <w:b/>
          <w:sz w:val="24"/>
          <w:szCs w:val="24"/>
        </w:rPr>
      </w:pPr>
    </w:p>
    <w:p w14:paraId="02A2ECA6" w14:textId="77777777" w:rsidR="00CE0870" w:rsidRDefault="00CE0870" w:rsidP="00CE0870"/>
    <w:p w14:paraId="3F5D4DD5" w14:textId="77777777" w:rsidR="00CE0870" w:rsidRDefault="00CE0870" w:rsidP="00CE0870">
      <w:pPr>
        <w:pStyle w:val="2"/>
        <w:rPr>
          <w:sz w:val="36"/>
        </w:rPr>
      </w:pPr>
      <w:r>
        <w:rPr>
          <w:sz w:val="36"/>
        </w:rPr>
        <w:t>ПОСТАНОВЛЕНИЕ</w:t>
      </w:r>
    </w:p>
    <w:p w14:paraId="797FC0B1" w14:textId="77777777" w:rsidR="00CE0870" w:rsidRDefault="00CE0870" w:rsidP="00CE0870"/>
    <w:tbl>
      <w:tblPr>
        <w:tblW w:w="9639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97"/>
        <w:gridCol w:w="2410"/>
        <w:gridCol w:w="5598"/>
        <w:gridCol w:w="1134"/>
      </w:tblGrid>
      <w:tr w:rsidR="00CE0870" w14:paraId="7909B572" w14:textId="77777777" w:rsidTr="00915EA3">
        <w:tc>
          <w:tcPr>
            <w:tcW w:w="497" w:type="dxa"/>
            <w:hideMark/>
          </w:tcPr>
          <w:p w14:paraId="35102EC0" w14:textId="77777777" w:rsidR="00CE0870" w:rsidRDefault="00CE0870" w:rsidP="00051A6A">
            <w:pPr>
              <w:spacing w:line="276" w:lineRule="auto"/>
              <w:rPr>
                <w:b/>
                <w:sz w:val="22"/>
                <w:lang w:eastAsia="en-US"/>
              </w:rPr>
            </w:pPr>
            <w:r>
              <w:rPr>
                <w:b/>
                <w:sz w:val="22"/>
                <w:lang w:eastAsia="en-US"/>
              </w:rPr>
              <w:t>от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6" w:space="0" w:color="auto"/>
              <w:right w:val="nil"/>
            </w:tcBorders>
            <w:hideMark/>
          </w:tcPr>
          <w:p w14:paraId="48DE5DAE" w14:textId="0401C30E" w:rsidR="00CE0870" w:rsidRDefault="00EF123A" w:rsidP="00CE0870">
            <w:pPr>
              <w:spacing w:line="276" w:lineRule="auto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</w:rPr>
              <w:t>08</w:t>
            </w:r>
            <w:r w:rsidR="00E35FDE">
              <w:rPr>
                <w:b/>
                <w:sz w:val="24"/>
                <w:szCs w:val="24"/>
              </w:rPr>
              <w:t xml:space="preserve"> ию</w:t>
            </w:r>
            <w:r w:rsidR="00796632">
              <w:rPr>
                <w:b/>
                <w:sz w:val="24"/>
                <w:szCs w:val="24"/>
              </w:rPr>
              <w:t>л</w:t>
            </w:r>
            <w:r w:rsidR="00E35FDE">
              <w:rPr>
                <w:b/>
                <w:sz w:val="24"/>
                <w:szCs w:val="24"/>
              </w:rPr>
              <w:t>я</w:t>
            </w:r>
            <w:r w:rsidR="00417492">
              <w:rPr>
                <w:b/>
                <w:sz w:val="24"/>
                <w:szCs w:val="24"/>
              </w:rPr>
              <w:t xml:space="preserve"> </w:t>
            </w:r>
            <w:r w:rsidR="00CE0870">
              <w:rPr>
                <w:b/>
                <w:sz w:val="24"/>
                <w:szCs w:val="24"/>
              </w:rPr>
              <w:t>20</w:t>
            </w:r>
            <w:r w:rsidR="00915EA3">
              <w:rPr>
                <w:b/>
                <w:sz w:val="24"/>
                <w:szCs w:val="24"/>
              </w:rPr>
              <w:t>2</w:t>
            </w:r>
            <w:r w:rsidR="00B34AA0">
              <w:rPr>
                <w:b/>
                <w:sz w:val="24"/>
                <w:szCs w:val="24"/>
              </w:rPr>
              <w:t>6</w:t>
            </w:r>
            <w:r w:rsidR="00CE0870">
              <w:rPr>
                <w:b/>
                <w:sz w:val="24"/>
                <w:szCs w:val="24"/>
              </w:rPr>
              <w:t xml:space="preserve"> г.</w:t>
            </w:r>
          </w:p>
        </w:tc>
        <w:tc>
          <w:tcPr>
            <w:tcW w:w="5598" w:type="dxa"/>
            <w:hideMark/>
          </w:tcPr>
          <w:p w14:paraId="15BCC590" w14:textId="77777777" w:rsidR="00CE0870" w:rsidRDefault="00CE0870" w:rsidP="00051A6A">
            <w:pPr>
              <w:spacing w:line="276" w:lineRule="auto"/>
              <w:ind w:left="-1346" w:right="-1346"/>
              <w:rPr>
                <w:b/>
                <w:sz w:val="22"/>
                <w:lang w:eastAsia="en-US"/>
              </w:rPr>
            </w:pPr>
            <w:r>
              <w:rPr>
                <w:b/>
                <w:sz w:val="22"/>
                <w:lang w:eastAsia="en-US"/>
              </w:rPr>
              <w:t xml:space="preserve">                                                                                                                       №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6" w:space="0" w:color="auto"/>
              <w:right w:val="nil"/>
            </w:tcBorders>
            <w:hideMark/>
          </w:tcPr>
          <w:p w14:paraId="05F3E7A1" w14:textId="219C7D99" w:rsidR="00CE0870" w:rsidRPr="00915EA3" w:rsidRDefault="00EF123A" w:rsidP="00B40BCB">
            <w:pPr>
              <w:spacing w:line="276" w:lineRule="auto"/>
              <w:ind w:right="72"/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6</w:t>
            </w:r>
            <w:r w:rsidR="00915EA3" w:rsidRPr="00915EA3">
              <w:rPr>
                <w:bCs/>
                <w:lang w:eastAsia="en-US"/>
              </w:rPr>
              <w:t>/</w:t>
            </w:r>
            <w:r w:rsidR="00CB654D">
              <w:rPr>
                <w:bCs/>
                <w:lang w:eastAsia="en-US"/>
              </w:rPr>
              <w:t>7</w:t>
            </w:r>
            <w:r>
              <w:rPr>
                <w:bCs/>
                <w:lang w:eastAsia="en-US"/>
              </w:rPr>
              <w:t>4</w:t>
            </w:r>
            <w:r w:rsidR="00915EA3" w:rsidRPr="00915EA3">
              <w:rPr>
                <w:bCs/>
                <w:lang w:eastAsia="en-US"/>
              </w:rPr>
              <w:t>-</w:t>
            </w:r>
            <w:r w:rsidR="00B34AA0">
              <w:rPr>
                <w:bCs/>
                <w:lang w:eastAsia="en-US"/>
              </w:rPr>
              <w:t>6</w:t>
            </w:r>
          </w:p>
        </w:tc>
      </w:tr>
    </w:tbl>
    <w:p w14:paraId="0482CBD5" w14:textId="77777777" w:rsidR="00CE0870" w:rsidRDefault="00CE0870" w:rsidP="00CE0870">
      <w:pPr>
        <w:rPr>
          <w:sz w:val="22"/>
          <w:lang w:val="en-US"/>
        </w:rPr>
      </w:pPr>
    </w:p>
    <w:p w14:paraId="28D24FC5" w14:textId="77777777" w:rsidR="00CE0870" w:rsidRDefault="00CE0870" w:rsidP="00CE0870">
      <w:pPr>
        <w:pStyle w:val="a3"/>
        <w:tabs>
          <w:tab w:val="left" w:pos="708"/>
        </w:tabs>
        <w:rPr>
          <w:noProof/>
          <w:sz w:val="2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0" allowOverlap="1" wp14:anchorId="5EB56134" wp14:editId="6F5EFE46">
                <wp:simplePos x="0" y="0"/>
                <wp:positionH relativeFrom="column">
                  <wp:posOffset>10160</wp:posOffset>
                </wp:positionH>
                <wp:positionV relativeFrom="paragraph">
                  <wp:posOffset>101600</wp:posOffset>
                </wp:positionV>
                <wp:extent cx="182880" cy="0"/>
                <wp:effectExtent l="13970" t="8255" r="12700" b="10795"/>
                <wp:wrapNone/>
                <wp:docPr id="4" name="Прямая соединительная линия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8288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BFD53F7" id="Прямая соединительная линия 4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.8pt,8pt" to="15.2pt,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" o:allowincell="f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0" allowOverlap="1" wp14:anchorId="2A4DC355" wp14:editId="044B701F">
                <wp:simplePos x="0" y="0"/>
                <wp:positionH relativeFrom="column">
                  <wp:posOffset>10160</wp:posOffset>
                </wp:positionH>
                <wp:positionV relativeFrom="paragraph">
                  <wp:posOffset>101600</wp:posOffset>
                </wp:positionV>
                <wp:extent cx="0" cy="182880"/>
                <wp:effectExtent l="13970" t="8255" r="5080" b="8890"/>
                <wp:wrapNone/>
                <wp:docPr id="3" name="Прямая соединительная линия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8288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6FA17DF" id="Прямая соединительная линия 3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.8pt,8pt" to=".8pt,22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" o:allowincell="f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0" allowOverlap="1" wp14:anchorId="5D18F960" wp14:editId="2223C6D9">
                <wp:simplePos x="0" y="0"/>
                <wp:positionH relativeFrom="column">
                  <wp:posOffset>3027680</wp:posOffset>
                </wp:positionH>
                <wp:positionV relativeFrom="paragraph">
                  <wp:posOffset>68580</wp:posOffset>
                </wp:positionV>
                <wp:extent cx="0" cy="182880"/>
                <wp:effectExtent l="12065" t="13335" r="6985" b="13335"/>
                <wp:wrapNone/>
                <wp:docPr id="2" name="Прямая соединительная линия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8288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66C1AC0" id="Прямая соединительная линия 2" o:spid="_x0000_s1026" style="position:absolute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38.4pt,5.4pt" to="238.4pt,19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" o:allowincell="f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0" allowOverlap="1" wp14:anchorId="519026AF" wp14:editId="2228D5BA">
                <wp:simplePos x="0" y="0"/>
                <wp:positionH relativeFrom="column">
                  <wp:posOffset>2849880</wp:posOffset>
                </wp:positionH>
                <wp:positionV relativeFrom="paragraph">
                  <wp:posOffset>68580</wp:posOffset>
                </wp:positionV>
                <wp:extent cx="182880" cy="0"/>
                <wp:effectExtent l="5715" t="13335" r="11430" b="5715"/>
                <wp:wrapNone/>
                <wp:docPr id="1" name="Прямая соединительная линия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8288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A28D0D1" id="Прямая соединительная линия 1" o:spid="_x0000_s1026" style="position:absolute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24.4pt,5.4pt" to="238.8pt,5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" o:allowincell="f"/>
            </w:pict>
          </mc:Fallback>
        </mc:AlternateContent>
      </w:r>
    </w:p>
    <w:p w14:paraId="23829383" w14:textId="77777777" w:rsidR="006417D6" w:rsidRPr="009F5C1E" w:rsidRDefault="006417D6" w:rsidP="006B229C">
      <w:pPr>
        <w:pStyle w:val="ConsPlusNonformat"/>
        <w:jc w:val="center"/>
        <w:rPr>
          <w:rFonts w:ascii="Times New Roman" w:hAnsi="Times New Roman" w:cs="Times New Roman"/>
          <w:sz w:val="18"/>
          <w:szCs w:val="18"/>
        </w:rPr>
      </w:pPr>
    </w:p>
    <w:p w14:paraId="5D9C6DB8" w14:textId="77777777" w:rsidR="00EF123A" w:rsidRDefault="00DD73ED" w:rsidP="00EF123A">
      <w:pPr>
        <w:ind w:left="357"/>
        <w:jc w:val="center"/>
        <w:rPr>
          <w:sz w:val="28"/>
          <w:szCs w:val="28"/>
        </w:rPr>
      </w:pPr>
      <w:r w:rsidRPr="00E932F5">
        <w:rPr>
          <w:sz w:val="28"/>
          <w:szCs w:val="28"/>
        </w:rPr>
        <w:t xml:space="preserve">    </w:t>
      </w:r>
    </w:p>
    <w:p w14:paraId="098B2F2D" w14:textId="345D49A5" w:rsidR="00EF123A" w:rsidRDefault="00DD73ED" w:rsidP="00EF123A">
      <w:pPr>
        <w:ind w:left="357"/>
        <w:jc w:val="center"/>
        <w:rPr>
          <w:b/>
          <w:bCs/>
          <w:sz w:val="28"/>
          <w:szCs w:val="28"/>
        </w:rPr>
      </w:pPr>
      <w:r w:rsidRPr="00E932F5">
        <w:rPr>
          <w:sz w:val="28"/>
          <w:szCs w:val="28"/>
        </w:rPr>
        <w:tab/>
      </w:r>
      <w:r w:rsidR="00EF123A">
        <w:rPr>
          <w:b/>
          <w:bCs/>
          <w:sz w:val="28"/>
          <w:szCs w:val="28"/>
        </w:rPr>
        <w:t xml:space="preserve">Сведения о региональных  муниципальных  печатных средств массовой информации в муниципальном округе </w:t>
      </w:r>
      <w:r w:rsidR="00EF123A">
        <w:rPr>
          <w:b/>
          <w:sz w:val="28"/>
          <w:szCs w:val="28"/>
        </w:rPr>
        <w:t xml:space="preserve"> </w:t>
      </w:r>
      <w:r w:rsidR="00EF123A">
        <w:rPr>
          <w:b/>
          <w:sz w:val="28"/>
          <w:szCs w:val="28"/>
        </w:rPr>
        <w:t>Семеновск</w:t>
      </w:r>
      <w:r w:rsidR="00EF123A">
        <w:rPr>
          <w:b/>
          <w:sz w:val="28"/>
          <w:szCs w:val="28"/>
        </w:rPr>
        <w:t>ий</w:t>
      </w:r>
      <w:r w:rsidR="00EF123A">
        <w:rPr>
          <w:b/>
          <w:szCs w:val="28"/>
        </w:rPr>
        <w:t xml:space="preserve"> </w:t>
      </w:r>
      <w:r w:rsidR="00EF123A">
        <w:rPr>
          <w:b/>
          <w:sz w:val="28"/>
          <w:szCs w:val="28"/>
        </w:rPr>
        <w:t xml:space="preserve">Нижегородской области </w:t>
      </w:r>
    </w:p>
    <w:p w14:paraId="3B9D7D68" w14:textId="77777777" w:rsidR="00EF123A" w:rsidRDefault="00EF123A" w:rsidP="00EF123A">
      <w:pPr>
        <w:ind w:left="357"/>
        <w:jc w:val="center"/>
        <w:rPr>
          <w:b/>
          <w:bCs/>
          <w:sz w:val="28"/>
          <w:szCs w:val="28"/>
        </w:rPr>
      </w:pPr>
    </w:p>
    <w:p w14:paraId="23E0D121" w14:textId="77777777" w:rsidR="00EF123A" w:rsidRDefault="00EF123A" w:rsidP="00EF123A">
      <w:pPr>
        <w:ind w:left="357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</w:t>
      </w:r>
    </w:p>
    <w:p w14:paraId="02C3AA5F" w14:textId="00689D2B" w:rsidR="00EF123A" w:rsidRPr="00DE2910" w:rsidRDefault="00EF123A" w:rsidP="00EF123A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В соответствии с пунктом 6  статьи 43 Закона Нижегородской области от 06 сентября 2007 года № 108-ФЗ «О выборах депутатов представительных органов муниципальных образований в Нижегородской области» территориальная избирательная комиссия муниципального округа </w:t>
      </w:r>
      <w:r>
        <w:rPr>
          <w:sz w:val="28"/>
          <w:szCs w:val="28"/>
        </w:rPr>
        <w:t xml:space="preserve"> Семенов</w:t>
      </w:r>
      <w:r>
        <w:rPr>
          <w:sz w:val="28"/>
          <w:szCs w:val="28"/>
        </w:rPr>
        <w:t xml:space="preserve">ский Нижегородской ПОСТАНОВЛЯЕТ:   </w:t>
      </w:r>
    </w:p>
    <w:p w14:paraId="276BA7A6" w14:textId="77777777" w:rsidR="00EF123A" w:rsidRPr="00DE2910" w:rsidRDefault="00EF123A" w:rsidP="00EF123A">
      <w:pPr>
        <w:jc w:val="both"/>
        <w:rPr>
          <w:sz w:val="28"/>
          <w:szCs w:val="28"/>
        </w:rPr>
      </w:pPr>
    </w:p>
    <w:p w14:paraId="680B5A6E" w14:textId="0C610D75" w:rsidR="00EF123A" w:rsidRDefault="00EF123A" w:rsidP="00EF123A">
      <w:pPr>
        <w:ind w:firstLine="720"/>
        <w:jc w:val="both"/>
        <w:rPr>
          <w:sz w:val="28"/>
          <w:szCs w:val="28"/>
        </w:rPr>
      </w:pPr>
      <w:r>
        <w:rPr>
          <w:bCs/>
          <w:sz w:val="28"/>
          <w:szCs w:val="28"/>
        </w:rPr>
        <w:t xml:space="preserve">1. Утвердить Сведения о региональных муниципальных печатных средств массовой информации в муниципальном </w:t>
      </w:r>
      <w:r>
        <w:rPr>
          <w:sz w:val="28"/>
          <w:szCs w:val="28"/>
        </w:rPr>
        <w:t xml:space="preserve">округе </w:t>
      </w:r>
      <w:r>
        <w:rPr>
          <w:sz w:val="28"/>
          <w:szCs w:val="28"/>
        </w:rPr>
        <w:t xml:space="preserve">Семеновский </w:t>
      </w:r>
      <w:r>
        <w:rPr>
          <w:szCs w:val="28"/>
        </w:rPr>
        <w:t xml:space="preserve"> </w:t>
      </w:r>
      <w:r>
        <w:rPr>
          <w:sz w:val="28"/>
          <w:szCs w:val="28"/>
        </w:rPr>
        <w:t xml:space="preserve">Нижегородской области </w:t>
      </w:r>
      <w:r>
        <w:rPr>
          <w:bCs/>
          <w:sz w:val="28"/>
          <w:szCs w:val="28"/>
        </w:rPr>
        <w:t xml:space="preserve"> (прилагается).</w:t>
      </w:r>
    </w:p>
    <w:p w14:paraId="001A7E78" w14:textId="1699179D" w:rsidR="00A8416E" w:rsidRPr="00F626DA" w:rsidRDefault="00A8416E" w:rsidP="00EF123A">
      <w:pPr>
        <w:pStyle w:val="a9"/>
        <w:spacing w:after="0"/>
        <w:ind w:left="0"/>
        <w:jc w:val="center"/>
        <w:rPr>
          <w:snapToGrid w:val="0"/>
          <w:color w:val="000000"/>
          <w:sz w:val="28"/>
          <w:szCs w:val="28"/>
        </w:rPr>
      </w:pPr>
      <w:r w:rsidRPr="00CC7DC2">
        <w:rPr>
          <w:sz w:val="28"/>
          <w:szCs w:val="28"/>
        </w:rPr>
        <w:t xml:space="preserve"> </w:t>
      </w:r>
    </w:p>
    <w:p w14:paraId="1372656A" w14:textId="5254299C" w:rsidR="00A8416E" w:rsidRDefault="00A8416E" w:rsidP="00A8416E">
      <w:pPr>
        <w:pStyle w:val="a9"/>
        <w:spacing w:after="0" w:line="276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2. Размести</w:t>
      </w:r>
      <w:r w:rsidRPr="00F626DA">
        <w:rPr>
          <w:sz w:val="28"/>
          <w:szCs w:val="28"/>
        </w:rPr>
        <w:t xml:space="preserve">ть настоящее постановление </w:t>
      </w:r>
      <w:r>
        <w:rPr>
          <w:sz w:val="28"/>
          <w:szCs w:val="28"/>
        </w:rPr>
        <w:t xml:space="preserve">на официальном сайте администрации муниципального округа Семеновский Нижегородской области в разделе «Деятельность-Избирательный процесс-Территориальная избирательная комиссия» в информационно-телекоммуникационной сети «Интернет». </w:t>
      </w:r>
    </w:p>
    <w:p w14:paraId="26A9403E" w14:textId="77777777" w:rsidR="00A8416E" w:rsidRDefault="00A8416E" w:rsidP="00A8416E">
      <w:pPr>
        <w:pStyle w:val="a9"/>
        <w:spacing w:after="0" w:line="276" w:lineRule="auto"/>
        <w:ind w:left="0" w:firstLine="709"/>
        <w:jc w:val="both"/>
        <w:rPr>
          <w:sz w:val="28"/>
          <w:szCs w:val="28"/>
        </w:rPr>
      </w:pPr>
    </w:p>
    <w:p w14:paraId="1D417BB4" w14:textId="46125D3A" w:rsidR="00DD73ED" w:rsidRDefault="00DD73ED" w:rsidP="00AC534A">
      <w:pPr>
        <w:pStyle w:val="ConsPlusNormal"/>
        <w:spacing w:line="276" w:lineRule="auto"/>
        <w:jc w:val="both"/>
        <w:rPr>
          <w:sz w:val="28"/>
          <w:szCs w:val="28"/>
        </w:rPr>
      </w:pPr>
    </w:p>
    <w:p w14:paraId="13FBD41C" w14:textId="77777777" w:rsidR="00E87421" w:rsidRPr="007F4C0E" w:rsidRDefault="00E87421" w:rsidP="007F4C0E">
      <w:pPr>
        <w:jc w:val="both"/>
        <w:rPr>
          <w:sz w:val="28"/>
        </w:rPr>
      </w:pPr>
    </w:p>
    <w:p w14:paraId="44110672" w14:textId="77777777" w:rsidR="00CE0870" w:rsidRPr="009F5C1E" w:rsidRDefault="00CE0870" w:rsidP="00CE0870">
      <w:pPr>
        <w:jc w:val="both"/>
        <w:rPr>
          <w:bCs/>
          <w:sz w:val="28"/>
        </w:rPr>
      </w:pPr>
      <w:r w:rsidRPr="009F5C1E">
        <w:rPr>
          <w:bCs/>
          <w:sz w:val="28"/>
        </w:rPr>
        <w:t>Председатель ТИК</w:t>
      </w:r>
      <w:r w:rsidRPr="009F5C1E">
        <w:rPr>
          <w:bCs/>
          <w:sz w:val="28"/>
        </w:rPr>
        <w:tab/>
      </w:r>
      <w:r w:rsidRPr="009F5C1E">
        <w:rPr>
          <w:bCs/>
          <w:sz w:val="28"/>
        </w:rPr>
        <w:tab/>
      </w:r>
      <w:r w:rsidRPr="009F5C1E">
        <w:rPr>
          <w:bCs/>
          <w:sz w:val="28"/>
        </w:rPr>
        <w:tab/>
      </w:r>
      <w:r w:rsidRPr="009F5C1E">
        <w:rPr>
          <w:bCs/>
          <w:sz w:val="28"/>
        </w:rPr>
        <w:tab/>
      </w:r>
      <w:r w:rsidRPr="009F5C1E">
        <w:rPr>
          <w:bCs/>
          <w:sz w:val="28"/>
        </w:rPr>
        <w:tab/>
      </w:r>
      <w:r w:rsidRPr="009F5C1E">
        <w:rPr>
          <w:bCs/>
          <w:sz w:val="28"/>
        </w:rPr>
        <w:tab/>
      </w:r>
      <w:r w:rsidRPr="009F5C1E">
        <w:rPr>
          <w:bCs/>
          <w:sz w:val="28"/>
        </w:rPr>
        <w:tab/>
        <w:t>В.</w:t>
      </w:r>
      <w:r w:rsidR="00FF4B41" w:rsidRPr="009F5C1E">
        <w:rPr>
          <w:bCs/>
          <w:sz w:val="28"/>
        </w:rPr>
        <w:t xml:space="preserve"> </w:t>
      </w:r>
      <w:r w:rsidRPr="009F5C1E">
        <w:rPr>
          <w:bCs/>
          <w:sz w:val="28"/>
        </w:rPr>
        <w:t>П.</w:t>
      </w:r>
      <w:r w:rsidR="00FF4B41" w:rsidRPr="009F5C1E">
        <w:rPr>
          <w:bCs/>
          <w:sz w:val="28"/>
        </w:rPr>
        <w:t xml:space="preserve"> </w:t>
      </w:r>
      <w:r w:rsidRPr="009F5C1E">
        <w:rPr>
          <w:bCs/>
          <w:sz w:val="28"/>
        </w:rPr>
        <w:t>Пискунов</w:t>
      </w:r>
    </w:p>
    <w:p w14:paraId="62F9FB42" w14:textId="77777777" w:rsidR="00CE0870" w:rsidRPr="009F5C1E" w:rsidRDefault="00CE0870" w:rsidP="00CE0870">
      <w:pPr>
        <w:rPr>
          <w:bCs/>
          <w:sz w:val="28"/>
          <w:szCs w:val="28"/>
        </w:rPr>
      </w:pPr>
    </w:p>
    <w:p w14:paraId="5B5BE6DB" w14:textId="6874EA7C" w:rsidR="00A8416E" w:rsidRDefault="00CE0870">
      <w:pPr>
        <w:rPr>
          <w:bCs/>
          <w:sz w:val="28"/>
          <w:szCs w:val="28"/>
        </w:rPr>
      </w:pPr>
      <w:r w:rsidRPr="009F5C1E">
        <w:rPr>
          <w:bCs/>
          <w:sz w:val="28"/>
          <w:szCs w:val="28"/>
        </w:rPr>
        <w:t>Секретарь ТИК</w:t>
      </w:r>
      <w:r w:rsidRPr="009F5C1E">
        <w:rPr>
          <w:bCs/>
          <w:sz w:val="28"/>
          <w:szCs w:val="28"/>
        </w:rPr>
        <w:tab/>
      </w:r>
      <w:r w:rsidRPr="009F5C1E">
        <w:rPr>
          <w:bCs/>
          <w:sz w:val="28"/>
          <w:szCs w:val="28"/>
        </w:rPr>
        <w:tab/>
      </w:r>
      <w:r w:rsidRPr="009F5C1E">
        <w:rPr>
          <w:bCs/>
          <w:sz w:val="28"/>
          <w:szCs w:val="28"/>
        </w:rPr>
        <w:tab/>
      </w:r>
      <w:r w:rsidRPr="009F5C1E">
        <w:rPr>
          <w:bCs/>
          <w:sz w:val="28"/>
          <w:szCs w:val="28"/>
        </w:rPr>
        <w:tab/>
      </w:r>
      <w:r w:rsidRPr="009F5C1E">
        <w:rPr>
          <w:bCs/>
          <w:sz w:val="28"/>
          <w:szCs w:val="28"/>
        </w:rPr>
        <w:tab/>
      </w:r>
      <w:r w:rsidRPr="009F5C1E">
        <w:rPr>
          <w:bCs/>
          <w:sz w:val="28"/>
          <w:szCs w:val="28"/>
        </w:rPr>
        <w:tab/>
      </w:r>
      <w:r w:rsidRPr="009F5C1E">
        <w:rPr>
          <w:bCs/>
          <w:sz w:val="28"/>
          <w:szCs w:val="28"/>
        </w:rPr>
        <w:tab/>
        <w:t xml:space="preserve">          С.Ю. Шилова</w:t>
      </w:r>
      <w:r w:rsidR="00A8416E">
        <w:rPr>
          <w:bCs/>
          <w:sz w:val="28"/>
          <w:szCs w:val="28"/>
        </w:rPr>
        <w:t xml:space="preserve"> </w:t>
      </w:r>
    </w:p>
    <w:p w14:paraId="72BCB0B0" w14:textId="77777777" w:rsidR="00A8416E" w:rsidRDefault="00A8416E">
      <w:pPr>
        <w:rPr>
          <w:bCs/>
          <w:sz w:val="28"/>
          <w:szCs w:val="28"/>
        </w:rPr>
      </w:pPr>
    </w:p>
    <w:p w14:paraId="002CFB14" w14:textId="77777777" w:rsidR="00A8416E" w:rsidRDefault="00A8416E">
      <w:pPr>
        <w:rPr>
          <w:bCs/>
          <w:sz w:val="28"/>
          <w:szCs w:val="28"/>
        </w:rPr>
      </w:pPr>
    </w:p>
    <w:p w14:paraId="5F6DC447" w14:textId="77777777" w:rsidR="00A8416E" w:rsidRDefault="00A8416E">
      <w:pPr>
        <w:rPr>
          <w:bCs/>
          <w:sz w:val="28"/>
          <w:szCs w:val="28"/>
        </w:rPr>
      </w:pPr>
    </w:p>
    <w:p w14:paraId="22B6BEAC" w14:textId="77777777" w:rsidR="00A8416E" w:rsidRDefault="00A8416E">
      <w:pPr>
        <w:rPr>
          <w:bCs/>
          <w:sz w:val="28"/>
          <w:szCs w:val="28"/>
        </w:rPr>
      </w:pPr>
    </w:p>
    <w:p w14:paraId="256E51ED" w14:textId="77777777" w:rsidR="009D0152" w:rsidRDefault="009D0152" w:rsidP="009D0152">
      <w:pPr>
        <w:pStyle w:val="ConsPlusNonformat"/>
        <w:ind w:left="567" w:firstLine="283"/>
        <w:jc w:val="right"/>
        <w:rPr>
          <w:rFonts w:ascii="Times New Roman" w:hAnsi="Times New Roman" w:cs="Times New Roman"/>
          <w:sz w:val="24"/>
          <w:szCs w:val="24"/>
        </w:rPr>
        <w:sectPr w:rsidR="009D0152" w:rsidSect="009D0152">
          <w:pgSz w:w="11906" w:h="16838"/>
          <w:pgMar w:top="567" w:right="851" w:bottom="204" w:left="1418" w:header="709" w:footer="709" w:gutter="0"/>
          <w:cols w:space="708"/>
          <w:docGrid w:linePitch="360"/>
        </w:sectPr>
      </w:pPr>
    </w:p>
    <w:tbl>
      <w:tblPr>
        <w:tblpPr w:leftFromText="180" w:rightFromText="180" w:vertAnchor="text" w:horzAnchor="margin" w:tblpXSpec="center" w:tblpY="-429"/>
        <w:tblW w:w="15336" w:type="dxa"/>
        <w:tblLayout w:type="fixed"/>
        <w:tblLook w:val="04A0" w:firstRow="1" w:lastRow="0" w:firstColumn="1" w:lastColumn="0" w:noHBand="0" w:noVBand="1"/>
      </w:tblPr>
      <w:tblGrid>
        <w:gridCol w:w="5991"/>
        <w:gridCol w:w="9345"/>
      </w:tblGrid>
      <w:tr w:rsidR="006B2092" w14:paraId="6613C3B4" w14:textId="77777777" w:rsidTr="006B2092">
        <w:trPr>
          <w:trHeight w:val="654"/>
        </w:trPr>
        <w:tc>
          <w:tcPr>
            <w:tcW w:w="59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14:paraId="45ACACBA" w14:textId="77777777" w:rsidR="006B2092" w:rsidRDefault="006B2092" w:rsidP="006B2092">
            <w:pPr>
              <w:ind w:left="567" w:firstLine="283"/>
            </w:pPr>
          </w:p>
        </w:tc>
        <w:tc>
          <w:tcPr>
            <w:tcW w:w="934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14:paraId="0C6B461F" w14:textId="14B70E26" w:rsidR="006B2092" w:rsidRPr="009573F7" w:rsidRDefault="006B2092" w:rsidP="006B2092">
            <w:pPr>
              <w:ind w:left="567" w:firstLine="283"/>
              <w:jc w:val="center"/>
              <w:rPr>
                <w:sz w:val="22"/>
                <w:szCs w:val="22"/>
              </w:rPr>
            </w:pPr>
            <w:r w:rsidRPr="009573F7">
              <w:rPr>
                <w:sz w:val="22"/>
                <w:szCs w:val="22"/>
              </w:rPr>
              <w:t xml:space="preserve">Приложение  </w:t>
            </w:r>
          </w:p>
          <w:p w14:paraId="0A6DD1FB" w14:textId="77777777" w:rsidR="006B2092" w:rsidRPr="009573F7" w:rsidRDefault="006B2092" w:rsidP="006B2092">
            <w:pPr>
              <w:ind w:left="567" w:firstLine="283"/>
              <w:jc w:val="center"/>
              <w:rPr>
                <w:sz w:val="22"/>
                <w:szCs w:val="22"/>
              </w:rPr>
            </w:pPr>
            <w:r w:rsidRPr="009573F7">
              <w:rPr>
                <w:sz w:val="22"/>
                <w:szCs w:val="22"/>
              </w:rPr>
              <w:t>к постановлению территориальной</w:t>
            </w:r>
          </w:p>
          <w:p w14:paraId="321D3EEF" w14:textId="77777777" w:rsidR="006B2092" w:rsidRPr="009573F7" w:rsidRDefault="006B2092" w:rsidP="006B2092">
            <w:pPr>
              <w:pStyle w:val="a5"/>
              <w:ind w:left="567" w:firstLine="283"/>
              <w:jc w:val="center"/>
              <w:rPr>
                <w:sz w:val="22"/>
                <w:szCs w:val="22"/>
                <w:lang w:val="ru-RU"/>
              </w:rPr>
            </w:pPr>
            <w:r w:rsidRPr="009573F7">
              <w:rPr>
                <w:sz w:val="22"/>
                <w:szCs w:val="22"/>
                <w:lang w:val="ru-RU"/>
              </w:rPr>
              <w:t xml:space="preserve">избирательной комиссии </w:t>
            </w:r>
          </w:p>
          <w:p w14:paraId="27042BDF" w14:textId="7934CBBE" w:rsidR="006B2092" w:rsidRDefault="006B2092" w:rsidP="006B2092">
            <w:pPr>
              <w:ind w:left="567" w:firstLine="283"/>
              <w:jc w:val="center"/>
              <w:rPr>
                <w:sz w:val="24"/>
                <w:szCs w:val="24"/>
              </w:rPr>
            </w:pPr>
            <w:r w:rsidRPr="009573F7">
              <w:rPr>
                <w:sz w:val="22"/>
                <w:szCs w:val="22"/>
              </w:rPr>
              <w:t>от 0</w:t>
            </w:r>
            <w:r w:rsidR="00EF123A">
              <w:rPr>
                <w:sz w:val="22"/>
                <w:szCs w:val="22"/>
              </w:rPr>
              <w:t>8</w:t>
            </w:r>
            <w:r w:rsidRPr="009573F7">
              <w:rPr>
                <w:sz w:val="22"/>
                <w:szCs w:val="22"/>
              </w:rPr>
              <w:t xml:space="preserve">.07.2026  № </w:t>
            </w:r>
            <w:r w:rsidR="00EF123A">
              <w:rPr>
                <w:sz w:val="22"/>
                <w:szCs w:val="22"/>
              </w:rPr>
              <w:t>6</w:t>
            </w:r>
            <w:r w:rsidRPr="009573F7">
              <w:rPr>
                <w:sz w:val="22"/>
                <w:szCs w:val="22"/>
              </w:rPr>
              <w:t>/</w:t>
            </w:r>
            <w:r w:rsidR="009573F7" w:rsidRPr="009573F7">
              <w:rPr>
                <w:sz w:val="22"/>
                <w:szCs w:val="22"/>
              </w:rPr>
              <w:t>7</w:t>
            </w:r>
            <w:r w:rsidR="00EF123A">
              <w:rPr>
                <w:sz w:val="22"/>
                <w:szCs w:val="22"/>
              </w:rPr>
              <w:t>4</w:t>
            </w:r>
            <w:r w:rsidRPr="009573F7">
              <w:rPr>
                <w:sz w:val="22"/>
                <w:szCs w:val="22"/>
              </w:rPr>
              <w:t>-6</w:t>
            </w:r>
          </w:p>
        </w:tc>
      </w:tr>
    </w:tbl>
    <w:p w14:paraId="72941FD6" w14:textId="59C952DA" w:rsidR="00A8416E" w:rsidRPr="00824170" w:rsidRDefault="00A8416E" w:rsidP="009D0152">
      <w:pPr>
        <w:pStyle w:val="ConsPlusNonformat"/>
        <w:ind w:left="567" w:firstLine="283"/>
        <w:jc w:val="right"/>
        <w:rPr>
          <w:rFonts w:ascii="Times New Roman" w:hAnsi="Times New Roman" w:cs="Times New Roman"/>
          <w:sz w:val="24"/>
          <w:szCs w:val="24"/>
        </w:rPr>
      </w:pPr>
      <w:r w:rsidRPr="00824170">
        <w:rPr>
          <w:rFonts w:ascii="Times New Roman" w:hAnsi="Times New Roman" w:cs="Times New Roman"/>
          <w:sz w:val="24"/>
          <w:szCs w:val="24"/>
        </w:rPr>
        <w:t xml:space="preserve">                       </w:t>
      </w:r>
    </w:p>
    <w:p w14:paraId="18E76C0C" w14:textId="77777777" w:rsidR="00A8416E" w:rsidRDefault="00A8416E" w:rsidP="009D0152">
      <w:pPr>
        <w:pStyle w:val="ConsPlusNormal"/>
        <w:ind w:left="567" w:firstLine="283"/>
        <w:jc w:val="both"/>
      </w:pPr>
    </w:p>
    <w:p w14:paraId="1367EB35" w14:textId="77777777" w:rsidR="00EF123A" w:rsidRDefault="00EF123A" w:rsidP="00EF123A">
      <w:pPr>
        <w:pStyle w:val="ConsPlusNormal"/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Сведения о региональных муниципальных печатных средств массовой информации </w:t>
      </w:r>
    </w:p>
    <w:p w14:paraId="46992071" w14:textId="47834E84" w:rsidR="00EF123A" w:rsidRDefault="00EF123A" w:rsidP="00EF123A">
      <w:pPr>
        <w:pStyle w:val="ConsPlusNormal"/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в муниципальном округе </w:t>
      </w:r>
      <w:r>
        <w:rPr>
          <w:b/>
          <w:bCs/>
          <w:sz w:val="22"/>
          <w:szCs w:val="22"/>
        </w:rPr>
        <w:t xml:space="preserve">Семеновский </w:t>
      </w:r>
      <w:r>
        <w:rPr>
          <w:b/>
          <w:bCs/>
          <w:sz w:val="22"/>
          <w:szCs w:val="22"/>
        </w:rPr>
        <w:t xml:space="preserve">Нижегородской области </w:t>
      </w:r>
    </w:p>
    <w:p w14:paraId="7B7E6225" w14:textId="77777777" w:rsidR="00EF123A" w:rsidRDefault="00EF123A" w:rsidP="00EF123A">
      <w:pPr>
        <w:pStyle w:val="Heading"/>
        <w:jc w:val="center"/>
        <w:rPr>
          <w:rFonts w:ascii="Times New Roman" w:hAnsi="Times New Roman" w:cs="Times New Roman"/>
          <w:b w:val="0"/>
          <w:bCs w:val="0"/>
          <w:color w:val="000000"/>
          <w:sz w:val="28"/>
          <w:szCs w:val="28"/>
        </w:rPr>
      </w:pPr>
    </w:p>
    <w:p w14:paraId="3A881024" w14:textId="77777777" w:rsidR="00EF123A" w:rsidRDefault="00EF123A" w:rsidP="00EF123A">
      <w:pPr>
        <w:pStyle w:val="Heading"/>
        <w:jc w:val="center"/>
        <w:rPr>
          <w:rFonts w:ascii="Times New Roman" w:hAnsi="Times New Roman" w:cs="Times New Roman"/>
          <w:b w:val="0"/>
          <w:bCs w:val="0"/>
          <w:color w:val="000000"/>
          <w:sz w:val="28"/>
          <w:szCs w:val="28"/>
        </w:rPr>
      </w:pPr>
    </w:p>
    <w:tbl>
      <w:tblPr>
        <w:tblStyle w:val="a8"/>
        <w:tblW w:w="15757" w:type="dxa"/>
        <w:tblInd w:w="257" w:type="dxa"/>
        <w:tblLayout w:type="fixed"/>
        <w:tblLook w:val="04A0" w:firstRow="1" w:lastRow="0" w:firstColumn="1" w:lastColumn="0" w:noHBand="0" w:noVBand="1"/>
      </w:tblPr>
      <w:tblGrid>
        <w:gridCol w:w="293"/>
        <w:gridCol w:w="1431"/>
        <w:gridCol w:w="1350"/>
        <w:gridCol w:w="1353"/>
        <w:gridCol w:w="1119"/>
        <w:gridCol w:w="1455"/>
        <w:gridCol w:w="1488"/>
        <w:gridCol w:w="1332"/>
        <w:gridCol w:w="1445"/>
        <w:gridCol w:w="1445"/>
        <w:gridCol w:w="1465"/>
        <w:gridCol w:w="1581"/>
      </w:tblGrid>
      <w:tr w:rsidR="00EF123A" w14:paraId="305B75C0" w14:textId="77777777" w:rsidTr="00EF123A">
        <w:trPr>
          <w:trHeight w:val="2885"/>
        </w:trPr>
        <w:tc>
          <w:tcPr>
            <w:tcW w:w="2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0E001BC" w14:textId="77777777" w:rsidR="00EF123A" w:rsidRDefault="00EF123A" w:rsidP="009B3C48">
            <w:pPr>
              <w:jc w:val="center"/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№ п/п</w:t>
            </w:r>
          </w:p>
        </w:tc>
        <w:tc>
          <w:tcPr>
            <w:tcW w:w="143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CAF35CD" w14:textId="77777777" w:rsidR="00EF123A" w:rsidRDefault="00EF123A" w:rsidP="009B3C48">
            <w:pPr>
              <w:jc w:val="center"/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Наименование периодического печатного издания</w:t>
            </w:r>
          </w:p>
        </w:tc>
        <w:tc>
          <w:tcPr>
            <w:tcW w:w="13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8AFF5A0" w14:textId="77777777" w:rsidR="00EF123A" w:rsidRDefault="00EF123A" w:rsidP="009B3C48">
            <w:pPr>
              <w:jc w:val="center"/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Территория его распространения в соответствии со свидетельством о регистрации средства массовой информации</w:t>
            </w:r>
          </w:p>
        </w:tc>
        <w:tc>
          <w:tcPr>
            <w:tcW w:w="135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16EFA94" w14:textId="77777777" w:rsidR="00EF123A" w:rsidRDefault="00EF123A" w:rsidP="009B3C48">
            <w:pPr>
              <w:jc w:val="center"/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Регистрационный номер свидетельства о регистрации средства массовой информации</w:t>
            </w:r>
          </w:p>
        </w:tc>
        <w:tc>
          <w:tcPr>
            <w:tcW w:w="111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98FD87B" w14:textId="77777777" w:rsidR="00EF123A" w:rsidRDefault="00EF123A" w:rsidP="009B3C48">
            <w:pPr>
              <w:jc w:val="center"/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Дата выдачи свидетельства о регистрации средства массовой информации</w:t>
            </w:r>
          </w:p>
        </w:tc>
        <w:tc>
          <w:tcPr>
            <w:tcW w:w="145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E70C2EB" w14:textId="77777777" w:rsidR="00EF123A" w:rsidRDefault="00EF123A" w:rsidP="009B3C48">
            <w:pPr>
              <w:jc w:val="center"/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Юридический адрес редакции периодического печатного издания</w:t>
            </w:r>
          </w:p>
        </w:tc>
        <w:tc>
          <w:tcPr>
            <w:tcW w:w="148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6F2A237" w14:textId="77777777" w:rsidR="00EF123A" w:rsidRDefault="00EF123A" w:rsidP="009B3C48">
            <w:pPr>
              <w:jc w:val="center"/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Учредитель (учредители) периодического печатного издания, редакции печатного издания</w:t>
            </w:r>
          </w:p>
        </w:tc>
        <w:tc>
          <w:tcPr>
            <w:tcW w:w="133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545E0BC" w14:textId="77777777" w:rsidR="00EF123A" w:rsidRDefault="00EF123A" w:rsidP="009B3C48">
            <w:pPr>
              <w:jc w:val="center"/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Доля (вклад) Российской Федерации, субъектов Российской Федерации в уставном (складочном) капитале</w:t>
            </w:r>
          </w:p>
        </w:tc>
        <w:tc>
          <w:tcPr>
            <w:tcW w:w="14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4CB7472" w14:textId="77777777" w:rsidR="00EF123A" w:rsidRDefault="00EF123A" w:rsidP="009B3C48">
            <w:pPr>
              <w:jc w:val="center"/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Вид выделявшихся бюджетных ассигнований из федерального бюджета, бюджета субъекта Российской Федерации на его функционирование</w:t>
            </w:r>
          </w:p>
        </w:tc>
        <w:tc>
          <w:tcPr>
            <w:tcW w:w="14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C3F25AF" w14:textId="77777777" w:rsidR="00EF123A" w:rsidRDefault="00EF123A" w:rsidP="009B3C48">
            <w:pPr>
              <w:jc w:val="center"/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Объем выделявшихся бюджетных ассигнований из федерального бюджета, бюджета субъекта Российской Федерации на его функционирование</w:t>
            </w:r>
          </w:p>
        </w:tc>
        <w:tc>
          <w:tcPr>
            <w:tcW w:w="146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D959679" w14:textId="77777777" w:rsidR="00EF123A" w:rsidRDefault="00EF123A" w:rsidP="009B3C48">
            <w:pPr>
              <w:jc w:val="center"/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Периодичность выпуска периодического печатного издания (количество выпусков за период)</w:t>
            </w:r>
          </w:p>
        </w:tc>
        <w:tc>
          <w:tcPr>
            <w:tcW w:w="158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EBA6903" w14:textId="77777777" w:rsidR="00EF123A" w:rsidRDefault="00EF123A" w:rsidP="009B3C48">
            <w:pPr>
              <w:jc w:val="center"/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Указание на то, что периодическое печатное издание является спе­циализированным</w:t>
            </w:r>
          </w:p>
        </w:tc>
      </w:tr>
      <w:tr w:rsidR="00EF123A" w14:paraId="6832E1E2" w14:textId="77777777" w:rsidTr="00DE395C">
        <w:trPr>
          <w:trHeight w:val="2481"/>
        </w:trPr>
        <w:tc>
          <w:tcPr>
            <w:tcW w:w="2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FC1228A" w14:textId="77777777" w:rsidR="00EF123A" w:rsidRDefault="00EF123A" w:rsidP="00EF123A">
            <w:pPr>
              <w:jc w:val="center"/>
            </w:pPr>
            <w:r>
              <w:rPr>
                <w:color w:val="000000"/>
              </w:rPr>
              <w:t>1</w:t>
            </w:r>
          </w:p>
        </w:tc>
        <w:tc>
          <w:tcPr>
            <w:tcW w:w="1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F56CF2A" w14:textId="2E40038F" w:rsidR="00EF123A" w:rsidRDefault="00EF123A" w:rsidP="00EF123A">
            <w:pPr>
              <w:jc w:val="center"/>
            </w:pPr>
            <w:r>
              <w:rPr>
                <w:color w:val="000000"/>
              </w:rPr>
              <w:t>Семеновский вестник</w:t>
            </w:r>
          </w:p>
        </w:tc>
        <w:tc>
          <w:tcPr>
            <w:tcW w:w="13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0565F96" w14:textId="68D54516" w:rsidR="00EF123A" w:rsidRDefault="00EF123A" w:rsidP="00EF123A">
            <w:pPr>
              <w:jc w:val="center"/>
            </w:pPr>
            <w:r>
              <w:rPr>
                <w:color w:val="000000"/>
              </w:rPr>
              <w:t>Нижегородская область</w:t>
            </w:r>
          </w:p>
        </w:tc>
        <w:tc>
          <w:tcPr>
            <w:tcW w:w="13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C9DFBE6" w14:textId="58C8496A" w:rsidR="00EF123A" w:rsidRDefault="00EF123A" w:rsidP="00EF123A">
            <w:pPr>
              <w:jc w:val="center"/>
            </w:pPr>
            <w:r>
              <w:rPr>
                <w:color w:val="000000"/>
              </w:rPr>
              <w:t>ПИ № ТУ 52 - 0738</w:t>
            </w:r>
          </w:p>
        </w:tc>
        <w:tc>
          <w:tcPr>
            <w:tcW w:w="1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3D56A85" w14:textId="16B53AFB" w:rsidR="00EF123A" w:rsidRDefault="00EF123A" w:rsidP="00EF123A">
            <w:pPr>
              <w:jc w:val="center"/>
            </w:pPr>
            <w:r>
              <w:rPr>
                <w:color w:val="000000"/>
              </w:rPr>
              <w:t>23.07.2012</w:t>
            </w:r>
          </w:p>
        </w:tc>
        <w:tc>
          <w:tcPr>
            <w:tcW w:w="14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D641A1F" w14:textId="41A46FFF" w:rsidR="00EF123A" w:rsidRDefault="00EF123A" w:rsidP="00EF123A">
            <w:pPr>
              <w:jc w:val="center"/>
            </w:pPr>
            <w:r>
              <w:rPr>
                <w:color w:val="000000"/>
              </w:rPr>
              <w:t>606650, Нижегородская обл., г. Семенов, ул. Нижегородская, д. 8</w:t>
            </w:r>
          </w:p>
        </w:tc>
        <w:tc>
          <w:tcPr>
            <w:tcW w:w="14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44B251B" w14:textId="5C69680C" w:rsidR="00EF123A" w:rsidRDefault="00EF123A" w:rsidP="00EF123A">
            <w:pPr>
              <w:jc w:val="center"/>
            </w:pPr>
            <w:r>
              <w:rPr>
                <w:color w:val="000000"/>
              </w:rPr>
              <w:t>Правительство Нижегородской области; Совет депутатов городского округа Семеновский Нижегородской области; Автономная некоммерческая организация "Редакция газеты "Семеновский вестник"</w:t>
            </w:r>
          </w:p>
        </w:tc>
        <w:tc>
          <w:tcPr>
            <w:tcW w:w="13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1DB2A70" w14:textId="52C9691A" w:rsidR="00EF123A" w:rsidRDefault="00EF123A" w:rsidP="00EF123A">
            <w:pPr>
              <w:jc w:val="center"/>
            </w:pPr>
            <w:r>
              <w:rPr>
                <w:color w:val="000000"/>
              </w:rPr>
              <w:t>Уставной капитал не предусмотрен</w:t>
            </w:r>
          </w:p>
        </w:tc>
        <w:tc>
          <w:tcPr>
            <w:tcW w:w="14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FF7FC47" w14:textId="13D1F4FF" w:rsidR="00EF123A" w:rsidRDefault="00EF123A" w:rsidP="00EF123A">
            <w:pPr>
              <w:jc w:val="center"/>
            </w:pPr>
            <w:r>
              <w:rPr>
                <w:color w:val="000000"/>
              </w:rPr>
              <w:t>субсидия</w:t>
            </w:r>
          </w:p>
        </w:tc>
        <w:tc>
          <w:tcPr>
            <w:tcW w:w="14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79617B8" w14:textId="78B09959" w:rsidR="00EF123A" w:rsidRDefault="00EF123A" w:rsidP="00EF123A">
            <w:pPr>
              <w:jc w:val="center"/>
            </w:pPr>
            <w:r>
              <w:rPr>
                <w:color w:val="000000"/>
              </w:rPr>
              <w:t>4 826 040 (из них 3 820 615 из областного бюджета, а 1 005 425 из местного бюджета)</w:t>
            </w:r>
          </w:p>
        </w:tc>
        <w:tc>
          <w:tcPr>
            <w:tcW w:w="14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418C535" w14:textId="29F7ECCF" w:rsidR="00EF123A" w:rsidRDefault="00EF123A" w:rsidP="00EF123A">
            <w:pPr>
              <w:jc w:val="center"/>
            </w:pPr>
            <w:r>
              <w:rPr>
                <w:color w:val="000000"/>
              </w:rPr>
              <w:t>2 раза в неделю</w:t>
            </w:r>
          </w:p>
        </w:tc>
        <w:tc>
          <w:tcPr>
            <w:tcW w:w="15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5527A84" w14:textId="2744963F" w:rsidR="00EF123A" w:rsidRDefault="00EF123A" w:rsidP="00EF123A">
            <w:pPr>
              <w:jc w:val="center"/>
            </w:pPr>
            <w:r>
              <w:rPr>
                <w:color w:val="000000"/>
              </w:rPr>
              <w:t>Неспециализированное</w:t>
            </w:r>
          </w:p>
        </w:tc>
      </w:tr>
    </w:tbl>
    <w:p w14:paraId="066F242E" w14:textId="77777777" w:rsidR="00AC534A" w:rsidRDefault="00AC534A" w:rsidP="00796632">
      <w:pPr>
        <w:jc w:val="right"/>
        <w:rPr>
          <w:sz w:val="24"/>
          <w:szCs w:val="24"/>
        </w:rPr>
      </w:pPr>
    </w:p>
    <w:p w14:paraId="4F157091" w14:textId="77777777" w:rsidR="00AC534A" w:rsidRDefault="00AC534A" w:rsidP="00796632">
      <w:pPr>
        <w:jc w:val="right"/>
        <w:rPr>
          <w:sz w:val="24"/>
          <w:szCs w:val="24"/>
        </w:rPr>
      </w:pPr>
    </w:p>
    <w:p w14:paraId="1701AD0A" w14:textId="77777777" w:rsidR="00AC534A" w:rsidRDefault="00AC534A" w:rsidP="00796632">
      <w:pPr>
        <w:jc w:val="right"/>
        <w:rPr>
          <w:sz w:val="24"/>
          <w:szCs w:val="24"/>
        </w:rPr>
      </w:pPr>
    </w:p>
    <w:p w14:paraId="6A5CA546" w14:textId="77777777" w:rsidR="00AC534A" w:rsidRDefault="00AC534A" w:rsidP="00796632">
      <w:pPr>
        <w:jc w:val="right"/>
        <w:rPr>
          <w:sz w:val="24"/>
          <w:szCs w:val="24"/>
        </w:rPr>
      </w:pPr>
    </w:p>
    <w:p w14:paraId="6FEA2FA1" w14:textId="77777777" w:rsidR="00AC534A" w:rsidRDefault="00AC534A" w:rsidP="00796632">
      <w:pPr>
        <w:jc w:val="right"/>
        <w:rPr>
          <w:sz w:val="24"/>
          <w:szCs w:val="24"/>
        </w:rPr>
      </w:pPr>
    </w:p>
    <w:p w14:paraId="4C0A80AC" w14:textId="77777777" w:rsidR="00AC534A" w:rsidRDefault="00AC534A" w:rsidP="00796632">
      <w:pPr>
        <w:jc w:val="right"/>
        <w:rPr>
          <w:sz w:val="24"/>
          <w:szCs w:val="24"/>
        </w:rPr>
      </w:pPr>
    </w:p>
    <w:p w14:paraId="29327B3B" w14:textId="77777777" w:rsidR="00AC534A" w:rsidRDefault="00AC534A" w:rsidP="00796632">
      <w:pPr>
        <w:jc w:val="right"/>
        <w:rPr>
          <w:sz w:val="24"/>
          <w:szCs w:val="24"/>
        </w:rPr>
      </w:pPr>
    </w:p>
    <w:p w14:paraId="09DEAF91" w14:textId="77777777" w:rsidR="00AC534A" w:rsidRDefault="00AC534A" w:rsidP="00796632">
      <w:pPr>
        <w:jc w:val="right"/>
        <w:rPr>
          <w:sz w:val="24"/>
          <w:szCs w:val="24"/>
        </w:rPr>
      </w:pPr>
    </w:p>
    <w:p w14:paraId="4AAB2A13" w14:textId="77777777" w:rsidR="00AC534A" w:rsidRDefault="00AC534A" w:rsidP="00796632">
      <w:pPr>
        <w:jc w:val="right"/>
        <w:rPr>
          <w:sz w:val="24"/>
          <w:szCs w:val="24"/>
        </w:rPr>
      </w:pPr>
    </w:p>
    <w:p w14:paraId="16CEE44C" w14:textId="77777777" w:rsidR="00AC534A" w:rsidRDefault="00AC534A" w:rsidP="00796632">
      <w:pPr>
        <w:jc w:val="right"/>
        <w:rPr>
          <w:sz w:val="24"/>
          <w:szCs w:val="24"/>
        </w:rPr>
      </w:pPr>
    </w:p>
    <w:p w14:paraId="48952173" w14:textId="77777777" w:rsidR="00AC534A" w:rsidRDefault="00AC534A" w:rsidP="00796632">
      <w:pPr>
        <w:jc w:val="right"/>
        <w:rPr>
          <w:sz w:val="24"/>
          <w:szCs w:val="24"/>
        </w:rPr>
      </w:pPr>
    </w:p>
    <w:p w14:paraId="216D6B88" w14:textId="77777777" w:rsidR="00AC534A" w:rsidRDefault="00AC534A" w:rsidP="00796632">
      <w:pPr>
        <w:jc w:val="right"/>
        <w:rPr>
          <w:sz w:val="24"/>
          <w:szCs w:val="24"/>
        </w:rPr>
      </w:pPr>
    </w:p>
    <w:p w14:paraId="3B3E14D6" w14:textId="77777777" w:rsidR="00AC534A" w:rsidRDefault="00AC534A" w:rsidP="00796632">
      <w:pPr>
        <w:jc w:val="right"/>
        <w:rPr>
          <w:sz w:val="24"/>
          <w:szCs w:val="24"/>
        </w:rPr>
      </w:pPr>
    </w:p>
    <w:p w14:paraId="664621ED" w14:textId="77777777" w:rsidR="00AC534A" w:rsidRDefault="00AC534A" w:rsidP="00796632">
      <w:pPr>
        <w:jc w:val="right"/>
        <w:rPr>
          <w:sz w:val="24"/>
          <w:szCs w:val="24"/>
        </w:rPr>
      </w:pPr>
    </w:p>
    <w:sectPr w:rsidR="00AC534A" w:rsidSect="004363C6">
      <w:pgSz w:w="16838" w:h="11906" w:orient="landscape"/>
      <w:pgMar w:top="1418" w:right="568" w:bottom="850" w:left="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2E4A30"/>
    <w:multiLevelType w:val="hybridMultilevel"/>
    <w:tmpl w:val="D180B5C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2D43A76"/>
    <w:multiLevelType w:val="hybridMultilevel"/>
    <w:tmpl w:val="9CB2C474"/>
    <w:lvl w:ilvl="0" w:tplc="F32A3B4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070037C5"/>
    <w:multiLevelType w:val="hybridMultilevel"/>
    <w:tmpl w:val="7D14EF0E"/>
    <w:lvl w:ilvl="0" w:tplc="0F187738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  <w:rPr>
        <w:rFonts w:hint="default"/>
        <w:b w:val="0"/>
        <w:i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7DB5B8C"/>
    <w:multiLevelType w:val="hybridMultilevel"/>
    <w:tmpl w:val="5B320D8A"/>
    <w:lvl w:ilvl="0" w:tplc="4DA8AC9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  <w:b w:val="0"/>
        <w:i w:val="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8105FFC"/>
    <w:multiLevelType w:val="multilevel"/>
    <w:tmpl w:val="5FA6C4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  <w:sz w:val="24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BC16980"/>
    <w:multiLevelType w:val="hybridMultilevel"/>
    <w:tmpl w:val="8910912A"/>
    <w:lvl w:ilvl="0" w:tplc="0419000F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 w15:restartNumberingAfterBreak="0">
    <w:nsid w:val="1C174E84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7" w15:restartNumberingAfterBreak="0">
    <w:nsid w:val="223C023B"/>
    <w:multiLevelType w:val="multilevel"/>
    <w:tmpl w:val="A2FAE4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hint="default"/>
        <w:b w:val="0"/>
        <w:i w:val="0"/>
        <w:sz w:val="24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C807557"/>
    <w:multiLevelType w:val="multilevel"/>
    <w:tmpl w:val="5B320D8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  <w:b w:val="0"/>
        <w:i w:val="0"/>
        <w:sz w:val="24"/>
        <w:szCs w:val="24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E2862B5"/>
    <w:multiLevelType w:val="multilevel"/>
    <w:tmpl w:val="4F78471A"/>
    <w:lvl w:ilvl="0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  <w:rPr>
        <w:rFonts w:hint="default"/>
        <w:b w:val="0"/>
        <w:i w:val="0"/>
        <w:sz w:val="24"/>
      </w:rPr>
    </w:lvl>
    <w:lvl w:ilvl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10" w15:restartNumberingAfterBreak="0">
    <w:nsid w:val="32EA6BAE"/>
    <w:multiLevelType w:val="hybridMultilevel"/>
    <w:tmpl w:val="63C4CC10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9CA411D"/>
    <w:multiLevelType w:val="hybridMultilevel"/>
    <w:tmpl w:val="D638E518"/>
    <w:lvl w:ilvl="0" w:tplc="3E50D1B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 w15:restartNumberingAfterBreak="0">
    <w:nsid w:val="3AB33098"/>
    <w:multiLevelType w:val="multilevel"/>
    <w:tmpl w:val="960494C0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>
      <w:start w:val="2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ascii="Times New Roman" w:eastAsia="Times New Roman" w:hAnsi="Times New Roman" w:cs="Times New Roman" w:hint="default"/>
      </w:rPr>
    </w:lvl>
    <w:lvl w:ilvl="2">
      <w:start w:val="1"/>
      <w:numFmt w:val="decimal"/>
      <w:lvlText w:val="%3."/>
      <w:lvlJc w:val="left"/>
      <w:pPr>
        <w:tabs>
          <w:tab w:val="num" w:pos="360"/>
        </w:tabs>
        <w:ind w:left="0" w:firstLine="0"/>
      </w:pPr>
      <w:rPr>
        <w:rFonts w:ascii="Arial" w:hAnsi="Arial" w:hint="default"/>
        <w:sz w:val="18"/>
      </w:r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3" w15:restartNumberingAfterBreak="0">
    <w:nsid w:val="46D23CA1"/>
    <w:multiLevelType w:val="hybridMultilevel"/>
    <w:tmpl w:val="F232EB4A"/>
    <w:lvl w:ilvl="0" w:tplc="041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1F7C3B80">
      <w:start w:val="2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ascii="Times New Roman" w:eastAsia="Times New Roman" w:hAnsi="Times New Roman" w:cs="Times New Roman" w:hint="default"/>
      </w:rPr>
    </w:lvl>
    <w:lvl w:ilvl="2" w:tplc="A62C6CEE">
      <w:start w:val="1"/>
      <w:numFmt w:val="decimal"/>
      <w:lvlText w:val="%3."/>
      <w:lvlJc w:val="left"/>
      <w:pPr>
        <w:tabs>
          <w:tab w:val="num" w:pos="360"/>
        </w:tabs>
        <w:ind w:left="0" w:firstLine="0"/>
      </w:pPr>
      <w:rPr>
        <w:rFonts w:ascii="Times New Roman" w:hAnsi="Times New Roman" w:hint="default"/>
        <w:b w:val="0"/>
        <w:i w:val="0"/>
        <w:sz w:val="24"/>
        <w:szCs w:val="24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4" w15:restartNumberingAfterBreak="0">
    <w:nsid w:val="4B3E614E"/>
    <w:multiLevelType w:val="hybridMultilevel"/>
    <w:tmpl w:val="54F256A0"/>
    <w:lvl w:ilvl="0" w:tplc="DB0AAE2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hint="default"/>
        <w:b w:val="0"/>
        <w:i w:val="0"/>
        <w:sz w:val="24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500A55E4"/>
    <w:multiLevelType w:val="multilevel"/>
    <w:tmpl w:val="0C7412A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16" w15:restartNumberingAfterBreak="0">
    <w:nsid w:val="52F6735A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7" w15:restartNumberingAfterBreak="0">
    <w:nsid w:val="570230CF"/>
    <w:multiLevelType w:val="hybridMultilevel"/>
    <w:tmpl w:val="5FA6C4A0"/>
    <w:lvl w:ilvl="0" w:tplc="3D4E5FE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  <w:sz w:val="24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66922D33"/>
    <w:multiLevelType w:val="hybridMultilevel"/>
    <w:tmpl w:val="F51E2E60"/>
    <w:lvl w:ilvl="0" w:tplc="837A43BC">
      <w:start w:val="1"/>
      <w:numFmt w:val="decimal"/>
      <w:lvlText w:val="%1."/>
      <w:lvlJc w:val="left"/>
      <w:pPr>
        <w:ind w:left="1770" w:hanging="105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6D645658"/>
    <w:multiLevelType w:val="hybridMultilevel"/>
    <w:tmpl w:val="F7204496"/>
    <w:lvl w:ilvl="0" w:tplc="696492EE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  <w:rPr>
        <w:rFonts w:hint="default"/>
        <w:b w:val="0"/>
        <w:i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20" w15:restartNumberingAfterBreak="0">
    <w:nsid w:val="77DE463C"/>
    <w:multiLevelType w:val="hybridMultilevel"/>
    <w:tmpl w:val="602CCDE4"/>
    <w:lvl w:ilvl="0" w:tplc="4DA8AC9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  <w:b w:val="0"/>
        <w:i w:val="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7B45546E"/>
    <w:multiLevelType w:val="hybridMultilevel"/>
    <w:tmpl w:val="D89ECC38"/>
    <w:lvl w:ilvl="0" w:tplc="F72CF36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58798337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418940310">
    <w:abstractNumId w:val="15"/>
  </w:num>
  <w:num w:numId="3" w16cid:durableId="1119030684">
    <w:abstractNumId w:val="5"/>
  </w:num>
  <w:num w:numId="4" w16cid:durableId="519859601">
    <w:abstractNumId w:val="11"/>
  </w:num>
  <w:num w:numId="5" w16cid:durableId="911504751">
    <w:abstractNumId w:val="6"/>
  </w:num>
  <w:num w:numId="6" w16cid:durableId="465272476">
    <w:abstractNumId w:val="16"/>
  </w:num>
  <w:num w:numId="7" w16cid:durableId="1210219698">
    <w:abstractNumId w:val="3"/>
  </w:num>
  <w:num w:numId="8" w16cid:durableId="1095245123">
    <w:abstractNumId w:val="13"/>
  </w:num>
  <w:num w:numId="9" w16cid:durableId="1396851407">
    <w:abstractNumId w:val="14"/>
  </w:num>
  <w:num w:numId="10" w16cid:durableId="1545363126">
    <w:abstractNumId w:val="17"/>
  </w:num>
  <w:num w:numId="11" w16cid:durableId="2103912048">
    <w:abstractNumId w:val="19"/>
  </w:num>
  <w:num w:numId="12" w16cid:durableId="854075842">
    <w:abstractNumId w:val="7"/>
  </w:num>
  <w:num w:numId="13" w16cid:durableId="1196039755">
    <w:abstractNumId w:val="8"/>
  </w:num>
  <w:num w:numId="14" w16cid:durableId="932515091">
    <w:abstractNumId w:val="20"/>
  </w:num>
  <w:num w:numId="15" w16cid:durableId="714743573">
    <w:abstractNumId w:val="12"/>
  </w:num>
  <w:num w:numId="16" w16cid:durableId="1884561858">
    <w:abstractNumId w:val="9"/>
  </w:num>
  <w:num w:numId="17" w16cid:durableId="659230890">
    <w:abstractNumId w:val="4"/>
  </w:num>
  <w:num w:numId="18" w16cid:durableId="724571918">
    <w:abstractNumId w:val="2"/>
  </w:num>
  <w:num w:numId="19" w16cid:durableId="2137486456">
    <w:abstractNumId w:val="0"/>
  </w:num>
  <w:num w:numId="20" w16cid:durableId="1241410737">
    <w:abstractNumId w:val="10"/>
  </w:num>
  <w:num w:numId="21" w16cid:durableId="1532376246">
    <w:abstractNumId w:val="1"/>
  </w:num>
  <w:num w:numId="22" w16cid:durableId="1387025772">
    <w:abstractNumId w:val="1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1352293417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195678471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1220938054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0870"/>
    <w:rsid w:val="0000622D"/>
    <w:rsid w:val="00020D08"/>
    <w:rsid w:val="0004107D"/>
    <w:rsid w:val="0005649B"/>
    <w:rsid w:val="00065690"/>
    <w:rsid w:val="000C25DA"/>
    <w:rsid w:val="001258EB"/>
    <w:rsid w:val="001579BD"/>
    <w:rsid w:val="0017412B"/>
    <w:rsid w:val="00185234"/>
    <w:rsid w:val="001906E8"/>
    <w:rsid w:val="00195C8E"/>
    <w:rsid w:val="001B2414"/>
    <w:rsid w:val="001F428B"/>
    <w:rsid w:val="00201E2E"/>
    <w:rsid w:val="0021185A"/>
    <w:rsid w:val="0021561B"/>
    <w:rsid w:val="00231393"/>
    <w:rsid w:val="00285D29"/>
    <w:rsid w:val="002B2D51"/>
    <w:rsid w:val="002D0A96"/>
    <w:rsid w:val="002D3AF7"/>
    <w:rsid w:val="002E0D00"/>
    <w:rsid w:val="002F6D25"/>
    <w:rsid w:val="0030723B"/>
    <w:rsid w:val="0032149A"/>
    <w:rsid w:val="003461F7"/>
    <w:rsid w:val="00347F3B"/>
    <w:rsid w:val="003648D9"/>
    <w:rsid w:val="00375DCA"/>
    <w:rsid w:val="00381D79"/>
    <w:rsid w:val="0038245F"/>
    <w:rsid w:val="003A657B"/>
    <w:rsid w:val="003B48A1"/>
    <w:rsid w:val="003E2BC4"/>
    <w:rsid w:val="003F46D7"/>
    <w:rsid w:val="004048B8"/>
    <w:rsid w:val="00417492"/>
    <w:rsid w:val="004363C6"/>
    <w:rsid w:val="00442A1C"/>
    <w:rsid w:val="00475480"/>
    <w:rsid w:val="00483A2F"/>
    <w:rsid w:val="004C2104"/>
    <w:rsid w:val="004D10D2"/>
    <w:rsid w:val="0055789F"/>
    <w:rsid w:val="0057285C"/>
    <w:rsid w:val="00572F5C"/>
    <w:rsid w:val="005B7E5D"/>
    <w:rsid w:val="006101FD"/>
    <w:rsid w:val="00621732"/>
    <w:rsid w:val="006417D6"/>
    <w:rsid w:val="0065457D"/>
    <w:rsid w:val="006547AC"/>
    <w:rsid w:val="0066155C"/>
    <w:rsid w:val="006759A4"/>
    <w:rsid w:val="00691CAF"/>
    <w:rsid w:val="006A1060"/>
    <w:rsid w:val="006B2092"/>
    <w:rsid w:val="006B229C"/>
    <w:rsid w:val="006F3E85"/>
    <w:rsid w:val="007007A7"/>
    <w:rsid w:val="0072559D"/>
    <w:rsid w:val="00725F77"/>
    <w:rsid w:val="007449CB"/>
    <w:rsid w:val="00753BDD"/>
    <w:rsid w:val="0078395F"/>
    <w:rsid w:val="00790AC2"/>
    <w:rsid w:val="00796632"/>
    <w:rsid w:val="007B5A67"/>
    <w:rsid w:val="007B7BD3"/>
    <w:rsid w:val="007C0C7E"/>
    <w:rsid w:val="007C2F5E"/>
    <w:rsid w:val="007E1F27"/>
    <w:rsid w:val="007F4C0E"/>
    <w:rsid w:val="007F5B03"/>
    <w:rsid w:val="008328AE"/>
    <w:rsid w:val="00893404"/>
    <w:rsid w:val="00897877"/>
    <w:rsid w:val="008A356A"/>
    <w:rsid w:val="008C4A21"/>
    <w:rsid w:val="008D5F01"/>
    <w:rsid w:val="00915EA3"/>
    <w:rsid w:val="0093544E"/>
    <w:rsid w:val="00943E74"/>
    <w:rsid w:val="009573F7"/>
    <w:rsid w:val="00962FFE"/>
    <w:rsid w:val="00964C2F"/>
    <w:rsid w:val="00975A82"/>
    <w:rsid w:val="00986EC0"/>
    <w:rsid w:val="009B59FA"/>
    <w:rsid w:val="009D0152"/>
    <w:rsid w:val="009F5C1E"/>
    <w:rsid w:val="00A00A36"/>
    <w:rsid w:val="00A576BC"/>
    <w:rsid w:val="00A73A6D"/>
    <w:rsid w:val="00A8416E"/>
    <w:rsid w:val="00A968FE"/>
    <w:rsid w:val="00AC534A"/>
    <w:rsid w:val="00AF330E"/>
    <w:rsid w:val="00AF44C8"/>
    <w:rsid w:val="00B34AA0"/>
    <w:rsid w:val="00B40BCB"/>
    <w:rsid w:val="00B63A23"/>
    <w:rsid w:val="00B724BA"/>
    <w:rsid w:val="00B77D52"/>
    <w:rsid w:val="00BE48A6"/>
    <w:rsid w:val="00C305D6"/>
    <w:rsid w:val="00C377FB"/>
    <w:rsid w:val="00C800E2"/>
    <w:rsid w:val="00C9718C"/>
    <w:rsid w:val="00CB654D"/>
    <w:rsid w:val="00CE0870"/>
    <w:rsid w:val="00D14C4C"/>
    <w:rsid w:val="00D77869"/>
    <w:rsid w:val="00D805C1"/>
    <w:rsid w:val="00DC63E6"/>
    <w:rsid w:val="00DD73ED"/>
    <w:rsid w:val="00DF33B1"/>
    <w:rsid w:val="00DF4E63"/>
    <w:rsid w:val="00DF7E7A"/>
    <w:rsid w:val="00E14364"/>
    <w:rsid w:val="00E21E14"/>
    <w:rsid w:val="00E31C67"/>
    <w:rsid w:val="00E35FDE"/>
    <w:rsid w:val="00E664FA"/>
    <w:rsid w:val="00E87421"/>
    <w:rsid w:val="00E932F5"/>
    <w:rsid w:val="00ED26EF"/>
    <w:rsid w:val="00EF123A"/>
    <w:rsid w:val="00F13DF7"/>
    <w:rsid w:val="00F21F0F"/>
    <w:rsid w:val="00F31C97"/>
    <w:rsid w:val="00F467E7"/>
    <w:rsid w:val="00F545BE"/>
    <w:rsid w:val="00F57DC8"/>
    <w:rsid w:val="00F93AEB"/>
    <w:rsid w:val="00F93F16"/>
    <w:rsid w:val="00FA5090"/>
    <w:rsid w:val="00FD146D"/>
    <w:rsid w:val="00FE1F1D"/>
    <w:rsid w:val="00FF4B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864428"/>
  <w15:docId w15:val="{7A44B3DF-5C16-405E-BBF2-15F2D16202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E087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F93F16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nhideWhenUsed/>
    <w:qFormat/>
    <w:rsid w:val="00CE0870"/>
    <w:pPr>
      <w:keepNext/>
      <w:jc w:val="center"/>
      <w:outlineLvl w:val="1"/>
    </w:pPr>
    <w:rPr>
      <w:b/>
      <w:sz w:val="44"/>
    </w:rPr>
  </w:style>
  <w:style w:type="paragraph" w:styleId="3">
    <w:name w:val="heading 3"/>
    <w:basedOn w:val="a"/>
    <w:next w:val="a"/>
    <w:link w:val="30"/>
    <w:qFormat/>
    <w:rsid w:val="00964C2F"/>
    <w:pPr>
      <w:keepNext/>
      <w:jc w:val="center"/>
      <w:outlineLvl w:val="2"/>
    </w:pPr>
    <w:rPr>
      <w:b/>
      <w:sz w:val="36"/>
    </w:rPr>
  </w:style>
  <w:style w:type="paragraph" w:styleId="4">
    <w:name w:val="heading 4"/>
    <w:basedOn w:val="a"/>
    <w:next w:val="a"/>
    <w:link w:val="40"/>
    <w:qFormat/>
    <w:rsid w:val="00964C2F"/>
    <w:pPr>
      <w:keepNext/>
      <w:jc w:val="center"/>
      <w:outlineLvl w:val="3"/>
    </w:pPr>
    <w:rPr>
      <w:sz w:val="32"/>
      <w:lang w:val="en-US"/>
    </w:rPr>
  </w:style>
  <w:style w:type="paragraph" w:styleId="5">
    <w:name w:val="heading 5"/>
    <w:basedOn w:val="a"/>
    <w:next w:val="a"/>
    <w:link w:val="50"/>
    <w:qFormat/>
    <w:rsid w:val="00964C2F"/>
    <w:pPr>
      <w:keepNext/>
      <w:jc w:val="right"/>
      <w:outlineLvl w:val="4"/>
    </w:pPr>
    <w:rPr>
      <w:b/>
      <w:i/>
      <w:sz w:val="28"/>
      <w:u w:val="single"/>
      <w:lang w:val="en-US"/>
    </w:rPr>
  </w:style>
  <w:style w:type="paragraph" w:styleId="7">
    <w:name w:val="heading 7"/>
    <w:basedOn w:val="a"/>
    <w:next w:val="a"/>
    <w:link w:val="70"/>
    <w:qFormat/>
    <w:rsid w:val="00964C2F"/>
    <w:pPr>
      <w:spacing w:before="240" w:after="60"/>
      <w:outlineLvl w:val="6"/>
    </w:pPr>
    <w:rPr>
      <w:sz w:val="24"/>
      <w:szCs w:val="24"/>
    </w:rPr>
  </w:style>
  <w:style w:type="paragraph" w:styleId="8">
    <w:name w:val="heading 8"/>
    <w:basedOn w:val="a"/>
    <w:next w:val="a"/>
    <w:link w:val="80"/>
    <w:qFormat/>
    <w:rsid w:val="00964C2F"/>
    <w:pPr>
      <w:spacing w:before="240" w:after="60"/>
      <w:outlineLvl w:val="7"/>
    </w:pPr>
    <w:rPr>
      <w:rFonts w:ascii="Calibri" w:hAnsi="Calibri"/>
      <w:i/>
      <w:i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CE0870"/>
    <w:rPr>
      <w:rFonts w:ascii="Times New Roman" w:eastAsia="Times New Roman" w:hAnsi="Times New Roman" w:cs="Times New Roman"/>
      <w:b/>
      <w:sz w:val="44"/>
      <w:szCs w:val="20"/>
      <w:lang w:eastAsia="ru-RU"/>
    </w:rPr>
  </w:style>
  <w:style w:type="paragraph" w:styleId="a3">
    <w:name w:val="header"/>
    <w:basedOn w:val="a"/>
    <w:link w:val="a4"/>
    <w:unhideWhenUsed/>
    <w:rsid w:val="00CE0870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rsid w:val="00CE0870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Body Text"/>
    <w:basedOn w:val="a"/>
    <w:link w:val="a6"/>
    <w:unhideWhenUsed/>
    <w:rsid w:val="00CE0870"/>
    <w:pPr>
      <w:jc w:val="both"/>
    </w:pPr>
    <w:rPr>
      <w:sz w:val="28"/>
      <w:lang w:val="en-US"/>
    </w:rPr>
  </w:style>
  <w:style w:type="character" w:customStyle="1" w:styleId="a6">
    <w:name w:val="Основной текст Знак"/>
    <w:basedOn w:val="a0"/>
    <w:link w:val="a5"/>
    <w:rsid w:val="00CE0870"/>
    <w:rPr>
      <w:rFonts w:ascii="Times New Roman" w:eastAsia="Times New Roman" w:hAnsi="Times New Roman" w:cs="Times New Roman"/>
      <w:sz w:val="28"/>
      <w:szCs w:val="20"/>
      <w:lang w:val="en-US" w:eastAsia="ru-RU"/>
    </w:rPr>
  </w:style>
  <w:style w:type="paragraph" w:styleId="a7">
    <w:name w:val="List Paragraph"/>
    <w:basedOn w:val="a"/>
    <w:uiPriority w:val="34"/>
    <w:qFormat/>
    <w:rsid w:val="00CE0870"/>
    <w:pPr>
      <w:ind w:left="720"/>
      <w:contextualSpacing/>
    </w:pPr>
  </w:style>
  <w:style w:type="table" w:styleId="a8">
    <w:name w:val="Table Grid"/>
    <w:basedOn w:val="a1"/>
    <w:uiPriority w:val="59"/>
    <w:rsid w:val="00CE087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1">
    <w:name w:val="Знак Знак1 Знак"/>
    <w:basedOn w:val="a"/>
    <w:rsid w:val="006417D6"/>
    <w:pPr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customStyle="1" w:styleId="ConsPlusNonformat">
    <w:name w:val="ConsPlusNonformat"/>
    <w:rsid w:val="006417D6"/>
    <w:pPr>
      <w:widowControl w:val="0"/>
      <w:suppressAutoHyphens/>
      <w:autoSpaceDE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ar-SA"/>
    </w:rPr>
  </w:style>
  <w:style w:type="paragraph" w:styleId="21">
    <w:name w:val="Body Text Indent 2"/>
    <w:basedOn w:val="a"/>
    <w:link w:val="22"/>
    <w:rsid w:val="006B229C"/>
    <w:pPr>
      <w:spacing w:after="120" w:line="480" w:lineRule="auto"/>
      <w:ind w:left="283"/>
    </w:pPr>
    <w:rPr>
      <w:sz w:val="24"/>
      <w:szCs w:val="24"/>
    </w:rPr>
  </w:style>
  <w:style w:type="character" w:customStyle="1" w:styleId="22">
    <w:name w:val="Основной текст с отступом 2 Знак"/>
    <w:basedOn w:val="a0"/>
    <w:link w:val="21"/>
    <w:rsid w:val="006B229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210">
    <w:name w:val="Основной текст 21"/>
    <w:basedOn w:val="a"/>
    <w:rsid w:val="0021561B"/>
    <w:pPr>
      <w:spacing w:line="360" w:lineRule="auto"/>
      <w:ind w:firstLine="709"/>
      <w:jc w:val="both"/>
    </w:pPr>
  </w:style>
  <w:style w:type="paragraph" w:styleId="a9">
    <w:name w:val="Body Text Indent"/>
    <w:basedOn w:val="a"/>
    <w:link w:val="aa"/>
    <w:rsid w:val="00790AC2"/>
    <w:pPr>
      <w:spacing w:after="120"/>
      <w:ind w:left="283"/>
    </w:pPr>
    <w:rPr>
      <w:sz w:val="24"/>
      <w:szCs w:val="24"/>
    </w:rPr>
  </w:style>
  <w:style w:type="character" w:customStyle="1" w:styleId="aa">
    <w:name w:val="Основной текст с отступом Знак"/>
    <w:basedOn w:val="a0"/>
    <w:link w:val="a9"/>
    <w:rsid w:val="00790AC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3">
    <w:name w:val="Body Text 2"/>
    <w:basedOn w:val="a"/>
    <w:link w:val="24"/>
    <w:unhideWhenUsed/>
    <w:rsid w:val="00F93F16"/>
    <w:pPr>
      <w:spacing w:after="120" w:line="480" w:lineRule="auto"/>
    </w:pPr>
  </w:style>
  <w:style w:type="character" w:customStyle="1" w:styleId="24">
    <w:name w:val="Основной текст 2 Знак"/>
    <w:basedOn w:val="a0"/>
    <w:link w:val="23"/>
    <w:rsid w:val="00F93F16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10">
    <w:name w:val="Заголовок 1 Знак"/>
    <w:basedOn w:val="a0"/>
    <w:link w:val="1"/>
    <w:rsid w:val="00F93F16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paragraph" w:customStyle="1" w:styleId="ConsPlusNormal">
    <w:name w:val="ConsPlusNormal"/>
    <w:rsid w:val="00F93F16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b">
    <w:name w:val="footer"/>
    <w:basedOn w:val="a"/>
    <w:link w:val="ac"/>
    <w:rsid w:val="00F93F16"/>
    <w:pPr>
      <w:tabs>
        <w:tab w:val="center" w:pos="4677"/>
        <w:tab w:val="right" w:pos="9355"/>
      </w:tabs>
    </w:pPr>
    <w:rPr>
      <w:sz w:val="24"/>
      <w:szCs w:val="24"/>
    </w:rPr>
  </w:style>
  <w:style w:type="character" w:customStyle="1" w:styleId="ac">
    <w:name w:val="Нижний колонтитул Знак"/>
    <w:basedOn w:val="a0"/>
    <w:link w:val="ab"/>
    <w:rsid w:val="00F93F1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2">
    <w:name w:val="заголовок 1"/>
    <w:basedOn w:val="a"/>
    <w:next w:val="a"/>
    <w:rsid w:val="00F93F16"/>
    <w:pPr>
      <w:keepNext/>
      <w:widowControl w:val="0"/>
      <w:ind w:right="-30"/>
      <w:jc w:val="center"/>
    </w:pPr>
    <w:rPr>
      <w:rFonts w:ascii="Arial" w:hAnsi="Arial"/>
      <w:b/>
      <w:color w:val="000000"/>
    </w:rPr>
  </w:style>
  <w:style w:type="paragraph" w:styleId="ad">
    <w:name w:val="Normal (Web)"/>
    <w:basedOn w:val="a"/>
    <w:uiPriority w:val="99"/>
    <w:unhideWhenUsed/>
    <w:rsid w:val="00DD73ED"/>
    <w:pPr>
      <w:spacing w:before="100" w:beforeAutospacing="1" w:after="100" w:afterAutospacing="1"/>
    </w:pPr>
    <w:rPr>
      <w:sz w:val="24"/>
      <w:szCs w:val="24"/>
    </w:rPr>
  </w:style>
  <w:style w:type="character" w:customStyle="1" w:styleId="30">
    <w:name w:val="Заголовок 3 Знак"/>
    <w:basedOn w:val="a0"/>
    <w:link w:val="3"/>
    <w:rsid w:val="00964C2F"/>
    <w:rPr>
      <w:rFonts w:ascii="Times New Roman" w:eastAsia="Times New Roman" w:hAnsi="Times New Roman" w:cs="Times New Roman"/>
      <w:b/>
      <w:sz w:val="36"/>
      <w:szCs w:val="20"/>
      <w:lang w:eastAsia="ru-RU"/>
    </w:rPr>
  </w:style>
  <w:style w:type="character" w:customStyle="1" w:styleId="40">
    <w:name w:val="Заголовок 4 Знак"/>
    <w:basedOn w:val="a0"/>
    <w:link w:val="4"/>
    <w:rsid w:val="00964C2F"/>
    <w:rPr>
      <w:rFonts w:ascii="Times New Roman" w:eastAsia="Times New Roman" w:hAnsi="Times New Roman" w:cs="Times New Roman"/>
      <w:sz w:val="32"/>
      <w:szCs w:val="20"/>
      <w:lang w:val="en-US" w:eastAsia="ru-RU"/>
    </w:rPr>
  </w:style>
  <w:style w:type="character" w:customStyle="1" w:styleId="50">
    <w:name w:val="Заголовок 5 Знак"/>
    <w:basedOn w:val="a0"/>
    <w:link w:val="5"/>
    <w:rsid w:val="00964C2F"/>
    <w:rPr>
      <w:rFonts w:ascii="Times New Roman" w:eastAsia="Times New Roman" w:hAnsi="Times New Roman" w:cs="Times New Roman"/>
      <w:b/>
      <w:i/>
      <w:sz w:val="28"/>
      <w:szCs w:val="20"/>
      <w:u w:val="single"/>
      <w:lang w:val="en-US" w:eastAsia="ru-RU"/>
    </w:rPr>
  </w:style>
  <w:style w:type="character" w:customStyle="1" w:styleId="70">
    <w:name w:val="Заголовок 7 Знак"/>
    <w:basedOn w:val="a0"/>
    <w:link w:val="7"/>
    <w:rsid w:val="00964C2F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80">
    <w:name w:val="Заголовок 8 Знак"/>
    <w:basedOn w:val="a0"/>
    <w:link w:val="8"/>
    <w:rsid w:val="00964C2F"/>
    <w:rPr>
      <w:rFonts w:ascii="Calibri" w:eastAsia="Times New Roman" w:hAnsi="Calibri" w:cs="Times New Roman"/>
      <w:i/>
      <w:iCs/>
      <w:sz w:val="24"/>
      <w:szCs w:val="24"/>
      <w:lang w:eastAsia="ru-RU"/>
    </w:rPr>
  </w:style>
  <w:style w:type="paragraph" w:customStyle="1" w:styleId="HeadDoc">
    <w:name w:val="HeadDoc"/>
    <w:rsid w:val="00964C2F"/>
    <w:pPr>
      <w:keepLines/>
      <w:widowControl w:val="0"/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e">
    <w:name w:val="Гипертекстовая ссылка"/>
    <w:uiPriority w:val="99"/>
    <w:rsid w:val="00964C2F"/>
    <w:rPr>
      <w:b/>
      <w:bCs/>
      <w:color w:val="106BBE"/>
    </w:rPr>
  </w:style>
  <w:style w:type="paragraph" w:styleId="af">
    <w:name w:val="Balloon Text"/>
    <w:basedOn w:val="a"/>
    <w:link w:val="af0"/>
    <w:rsid w:val="00964C2F"/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rsid w:val="00964C2F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13">
    <w:name w:val="1"/>
    <w:aliases w:val="5-14"/>
    <w:basedOn w:val="a"/>
    <w:rsid w:val="00964C2F"/>
    <w:pPr>
      <w:spacing w:line="360" w:lineRule="auto"/>
      <w:ind w:firstLine="709"/>
      <w:jc w:val="both"/>
    </w:pPr>
    <w:rPr>
      <w:sz w:val="28"/>
      <w:szCs w:val="24"/>
    </w:rPr>
  </w:style>
  <w:style w:type="paragraph" w:styleId="af1">
    <w:name w:val="Block Text"/>
    <w:basedOn w:val="a"/>
    <w:rsid w:val="00964C2F"/>
    <w:pPr>
      <w:ind w:left="-284" w:right="-851"/>
      <w:jc w:val="both"/>
    </w:pPr>
    <w:rPr>
      <w:rFonts w:ascii="Times New Roman CYR" w:hAnsi="Times New Roman CYR"/>
      <w:sz w:val="28"/>
    </w:rPr>
  </w:style>
  <w:style w:type="paragraph" w:customStyle="1" w:styleId="14-20">
    <w:name w:val="текст14-20"/>
    <w:basedOn w:val="a"/>
    <w:rsid w:val="00964C2F"/>
    <w:pPr>
      <w:widowControl w:val="0"/>
      <w:spacing w:after="120" w:line="400" w:lineRule="exact"/>
      <w:ind w:firstLine="720"/>
      <w:jc w:val="both"/>
    </w:pPr>
    <w:rPr>
      <w:sz w:val="28"/>
      <w:szCs w:val="28"/>
    </w:rPr>
  </w:style>
  <w:style w:type="paragraph" w:customStyle="1" w:styleId="oaeno14-20">
    <w:name w:val="oaeno14-20"/>
    <w:basedOn w:val="a"/>
    <w:rsid w:val="00964C2F"/>
    <w:pPr>
      <w:widowControl w:val="0"/>
      <w:overflowPunct w:val="0"/>
      <w:autoSpaceDE w:val="0"/>
      <w:autoSpaceDN w:val="0"/>
      <w:adjustRightInd w:val="0"/>
      <w:spacing w:after="120" w:line="400" w:lineRule="exact"/>
      <w:ind w:firstLine="720"/>
      <w:jc w:val="both"/>
      <w:textAlignment w:val="baseline"/>
    </w:pPr>
    <w:rPr>
      <w:sz w:val="28"/>
      <w:szCs w:val="28"/>
    </w:rPr>
  </w:style>
  <w:style w:type="paragraph" w:customStyle="1" w:styleId="af2">
    <w:name w:val="Норм"/>
    <w:basedOn w:val="a"/>
    <w:rsid w:val="00964C2F"/>
    <w:pPr>
      <w:jc w:val="center"/>
    </w:pPr>
    <w:rPr>
      <w:sz w:val="28"/>
      <w:szCs w:val="28"/>
    </w:rPr>
  </w:style>
  <w:style w:type="paragraph" w:customStyle="1" w:styleId="af3">
    <w:name w:val="Знак"/>
    <w:basedOn w:val="a"/>
    <w:rsid w:val="00964C2F"/>
    <w:pPr>
      <w:spacing w:before="100" w:beforeAutospacing="1" w:after="100" w:afterAutospacing="1"/>
    </w:pPr>
    <w:rPr>
      <w:rFonts w:ascii="Tahoma" w:hAnsi="Tahoma"/>
      <w:lang w:val="en-US" w:eastAsia="en-US"/>
    </w:rPr>
  </w:style>
  <w:style w:type="paragraph" w:customStyle="1" w:styleId="af4">
    <w:name w:val="Стиль"/>
    <w:rsid w:val="00964C2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1">
    <w:name w:val="Body Text 3"/>
    <w:basedOn w:val="a"/>
    <w:link w:val="32"/>
    <w:rsid w:val="00964C2F"/>
    <w:pPr>
      <w:spacing w:after="120"/>
    </w:pPr>
    <w:rPr>
      <w:sz w:val="16"/>
      <w:szCs w:val="16"/>
    </w:rPr>
  </w:style>
  <w:style w:type="character" w:customStyle="1" w:styleId="32">
    <w:name w:val="Основной текст 3 Знак"/>
    <w:basedOn w:val="a0"/>
    <w:link w:val="31"/>
    <w:rsid w:val="00964C2F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71">
    <w:name w:val="заголовок 7"/>
    <w:basedOn w:val="a"/>
    <w:next w:val="a"/>
    <w:rsid w:val="00964C2F"/>
    <w:pPr>
      <w:keepNext/>
      <w:widowControl w:val="0"/>
      <w:autoSpaceDE w:val="0"/>
      <w:autoSpaceDN w:val="0"/>
      <w:jc w:val="center"/>
    </w:pPr>
    <w:rPr>
      <w:b/>
      <w:bCs/>
      <w:sz w:val="28"/>
      <w:szCs w:val="28"/>
    </w:rPr>
  </w:style>
  <w:style w:type="paragraph" w:customStyle="1" w:styleId="14">
    <w:name w:val="Цитата1"/>
    <w:basedOn w:val="a"/>
    <w:rsid w:val="00964C2F"/>
    <w:pPr>
      <w:overflowPunct w:val="0"/>
      <w:autoSpaceDE w:val="0"/>
      <w:autoSpaceDN w:val="0"/>
      <w:adjustRightInd w:val="0"/>
      <w:ind w:left="1843" w:right="793"/>
      <w:jc w:val="center"/>
      <w:textAlignment w:val="baseline"/>
    </w:pPr>
    <w:rPr>
      <w:rFonts w:ascii="Times New Roman CYR" w:hAnsi="Times New Roman CYR"/>
      <w:sz w:val="32"/>
    </w:rPr>
  </w:style>
  <w:style w:type="paragraph" w:customStyle="1" w:styleId="25">
    <w:name w:val="заголовок 2"/>
    <w:basedOn w:val="a"/>
    <w:next w:val="a"/>
    <w:rsid w:val="00964C2F"/>
    <w:pPr>
      <w:keepNext/>
      <w:widowControl w:val="0"/>
      <w:autoSpaceDE w:val="0"/>
      <w:autoSpaceDN w:val="0"/>
      <w:spacing w:line="360" w:lineRule="auto"/>
      <w:jc w:val="center"/>
    </w:pPr>
    <w:rPr>
      <w:sz w:val="28"/>
      <w:szCs w:val="28"/>
    </w:rPr>
  </w:style>
  <w:style w:type="paragraph" w:styleId="af5">
    <w:name w:val="endnote text"/>
    <w:basedOn w:val="a"/>
    <w:link w:val="af6"/>
    <w:rsid w:val="00964C2F"/>
    <w:pPr>
      <w:overflowPunct w:val="0"/>
      <w:autoSpaceDE w:val="0"/>
      <w:autoSpaceDN w:val="0"/>
      <w:adjustRightInd w:val="0"/>
      <w:textAlignment w:val="baseline"/>
    </w:pPr>
  </w:style>
  <w:style w:type="character" w:customStyle="1" w:styleId="af6">
    <w:name w:val="Текст концевой сноски Знак"/>
    <w:basedOn w:val="a0"/>
    <w:link w:val="af5"/>
    <w:rsid w:val="00964C2F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7">
    <w:name w:val="endnote reference"/>
    <w:rsid w:val="00964C2F"/>
    <w:rPr>
      <w:vertAlign w:val="superscript"/>
    </w:rPr>
  </w:style>
  <w:style w:type="paragraph" w:customStyle="1" w:styleId="14-15">
    <w:name w:val="текст14-15"/>
    <w:basedOn w:val="a"/>
    <w:rsid w:val="00964C2F"/>
    <w:pPr>
      <w:widowControl w:val="0"/>
      <w:spacing w:after="120" w:line="360" w:lineRule="auto"/>
      <w:ind w:firstLine="709"/>
      <w:jc w:val="both"/>
    </w:pPr>
    <w:rPr>
      <w:rFonts w:eastAsia="Calibri"/>
      <w:sz w:val="28"/>
      <w:szCs w:val="28"/>
    </w:rPr>
  </w:style>
  <w:style w:type="paragraph" w:styleId="33">
    <w:name w:val="Body Text Indent 3"/>
    <w:basedOn w:val="a"/>
    <w:link w:val="34"/>
    <w:rsid w:val="00964C2F"/>
    <w:pPr>
      <w:spacing w:after="120"/>
      <w:ind w:left="283"/>
    </w:pPr>
    <w:rPr>
      <w:sz w:val="16"/>
      <w:szCs w:val="16"/>
    </w:rPr>
  </w:style>
  <w:style w:type="character" w:customStyle="1" w:styleId="34">
    <w:name w:val="Основной текст с отступом 3 Знак"/>
    <w:basedOn w:val="a0"/>
    <w:link w:val="33"/>
    <w:rsid w:val="00964C2F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f8">
    <w:name w:val="Document Map"/>
    <w:basedOn w:val="a"/>
    <w:link w:val="af9"/>
    <w:rsid w:val="00964C2F"/>
    <w:pPr>
      <w:shd w:val="clear" w:color="auto" w:fill="000080"/>
    </w:pPr>
    <w:rPr>
      <w:rFonts w:ascii="Tahoma" w:hAnsi="Tahoma" w:cs="Tahoma"/>
    </w:rPr>
  </w:style>
  <w:style w:type="character" w:customStyle="1" w:styleId="af9">
    <w:name w:val="Схема документа Знак"/>
    <w:basedOn w:val="a0"/>
    <w:link w:val="af8"/>
    <w:rsid w:val="00964C2F"/>
    <w:rPr>
      <w:rFonts w:ascii="Tahoma" w:eastAsia="Times New Roman" w:hAnsi="Tahoma" w:cs="Tahoma"/>
      <w:sz w:val="20"/>
      <w:szCs w:val="20"/>
      <w:shd w:val="clear" w:color="auto" w:fill="000080"/>
      <w:lang w:eastAsia="ru-RU"/>
    </w:rPr>
  </w:style>
  <w:style w:type="character" w:styleId="afa">
    <w:name w:val="page number"/>
    <w:basedOn w:val="a0"/>
    <w:rsid w:val="00964C2F"/>
  </w:style>
  <w:style w:type="paragraph" w:styleId="afb">
    <w:name w:val="Title"/>
    <w:basedOn w:val="a"/>
    <w:link w:val="afc"/>
    <w:qFormat/>
    <w:rsid w:val="00964C2F"/>
    <w:pPr>
      <w:widowControl w:val="0"/>
      <w:shd w:val="clear" w:color="auto" w:fill="FFFFFF"/>
      <w:autoSpaceDE w:val="0"/>
      <w:autoSpaceDN w:val="0"/>
      <w:spacing w:before="259"/>
      <w:ind w:left="5670" w:right="41"/>
      <w:jc w:val="center"/>
    </w:pPr>
    <w:rPr>
      <w:color w:val="000000"/>
      <w:spacing w:val="-4"/>
      <w:sz w:val="24"/>
      <w:szCs w:val="24"/>
    </w:rPr>
  </w:style>
  <w:style w:type="character" w:customStyle="1" w:styleId="afc">
    <w:name w:val="Заголовок Знак"/>
    <w:basedOn w:val="a0"/>
    <w:link w:val="afb"/>
    <w:rsid w:val="00964C2F"/>
    <w:rPr>
      <w:rFonts w:ascii="Times New Roman" w:eastAsia="Times New Roman" w:hAnsi="Times New Roman" w:cs="Times New Roman"/>
      <w:color w:val="000000"/>
      <w:spacing w:val="-4"/>
      <w:sz w:val="24"/>
      <w:szCs w:val="24"/>
      <w:shd w:val="clear" w:color="auto" w:fill="FFFFFF"/>
      <w:lang w:eastAsia="ru-RU"/>
    </w:rPr>
  </w:style>
  <w:style w:type="paragraph" w:styleId="afd">
    <w:name w:val="footnote text"/>
    <w:basedOn w:val="a"/>
    <w:link w:val="afe"/>
    <w:rsid w:val="00964C2F"/>
  </w:style>
  <w:style w:type="character" w:customStyle="1" w:styleId="afe">
    <w:name w:val="Текст сноски Знак"/>
    <w:basedOn w:val="a0"/>
    <w:link w:val="afd"/>
    <w:rsid w:val="00964C2F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f">
    <w:name w:val="footnote reference"/>
    <w:uiPriority w:val="99"/>
    <w:rsid w:val="00964C2F"/>
    <w:rPr>
      <w:vertAlign w:val="superscript"/>
    </w:rPr>
  </w:style>
  <w:style w:type="paragraph" w:customStyle="1" w:styleId="14-1512-1">
    <w:name w:val="Текст 14-1.5.Стиль12-1"/>
    <w:basedOn w:val="a"/>
    <w:rsid w:val="00964C2F"/>
    <w:pPr>
      <w:widowControl w:val="0"/>
      <w:adjustRightInd w:val="0"/>
      <w:spacing w:line="360" w:lineRule="auto"/>
      <w:ind w:firstLine="709"/>
      <w:jc w:val="both"/>
      <w:textAlignment w:val="baseline"/>
    </w:pPr>
    <w:rPr>
      <w:sz w:val="24"/>
    </w:rPr>
  </w:style>
  <w:style w:type="paragraph" w:customStyle="1" w:styleId="aff0">
    <w:name w:val="текст сноски"/>
    <w:basedOn w:val="a"/>
    <w:rsid w:val="00964C2F"/>
    <w:pPr>
      <w:widowControl w:val="0"/>
      <w:adjustRightInd w:val="0"/>
      <w:spacing w:line="360" w:lineRule="atLeast"/>
      <w:jc w:val="both"/>
      <w:textAlignment w:val="baseline"/>
    </w:pPr>
  </w:style>
  <w:style w:type="paragraph" w:customStyle="1" w:styleId="14-150">
    <w:name w:val="Текст 14-1.5"/>
    <w:basedOn w:val="a"/>
    <w:rsid w:val="00964C2F"/>
    <w:pPr>
      <w:widowControl w:val="0"/>
      <w:adjustRightInd w:val="0"/>
      <w:spacing w:line="360" w:lineRule="auto"/>
      <w:ind w:firstLine="709"/>
      <w:jc w:val="both"/>
      <w:textAlignment w:val="baseline"/>
    </w:pPr>
    <w:rPr>
      <w:sz w:val="28"/>
    </w:rPr>
  </w:style>
  <w:style w:type="paragraph" w:customStyle="1" w:styleId="aff1">
    <w:name w:val="Содерж"/>
    <w:basedOn w:val="a"/>
    <w:rsid w:val="00964C2F"/>
    <w:pPr>
      <w:widowControl w:val="0"/>
      <w:adjustRightInd w:val="0"/>
      <w:spacing w:after="120" w:line="360" w:lineRule="atLeast"/>
      <w:jc w:val="center"/>
      <w:textAlignment w:val="baseline"/>
    </w:pPr>
    <w:rPr>
      <w:sz w:val="28"/>
    </w:rPr>
  </w:style>
  <w:style w:type="paragraph" w:customStyle="1" w:styleId="110">
    <w:name w:val="Заголовок 11"/>
    <w:basedOn w:val="15"/>
    <w:next w:val="15"/>
    <w:rsid w:val="00964C2F"/>
    <w:pPr>
      <w:keepNext/>
      <w:jc w:val="center"/>
      <w:outlineLvl w:val="0"/>
    </w:pPr>
    <w:rPr>
      <w:b/>
      <w:sz w:val="28"/>
    </w:rPr>
  </w:style>
  <w:style w:type="paragraph" w:customStyle="1" w:styleId="15">
    <w:name w:val="Обычный1"/>
    <w:rsid w:val="00964C2F"/>
    <w:pPr>
      <w:widowControl w:val="0"/>
      <w:adjustRightInd w:val="0"/>
      <w:spacing w:after="0" w:line="360" w:lineRule="atLeast"/>
      <w:jc w:val="both"/>
      <w:textAlignment w:val="baseline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14-151">
    <w:name w:val="Текст 14-15"/>
    <w:basedOn w:val="a"/>
    <w:rsid w:val="00964C2F"/>
    <w:pPr>
      <w:widowControl w:val="0"/>
      <w:adjustRightInd w:val="0"/>
      <w:spacing w:line="360" w:lineRule="auto"/>
      <w:ind w:firstLine="709"/>
      <w:jc w:val="both"/>
      <w:textAlignment w:val="baseline"/>
    </w:pPr>
    <w:rPr>
      <w:sz w:val="28"/>
    </w:rPr>
  </w:style>
  <w:style w:type="paragraph" w:customStyle="1" w:styleId="16">
    <w:name w:val="Текст сноски1"/>
    <w:basedOn w:val="15"/>
    <w:rsid w:val="00964C2F"/>
    <w:rPr>
      <w:sz w:val="20"/>
    </w:rPr>
  </w:style>
  <w:style w:type="paragraph" w:customStyle="1" w:styleId="T14">
    <w:name w:val="T14"/>
    <w:rsid w:val="00964C2F"/>
    <w:pPr>
      <w:widowControl w:val="0"/>
      <w:adjustRightInd w:val="0"/>
      <w:spacing w:after="120" w:line="360" w:lineRule="atLeast"/>
      <w:jc w:val="center"/>
      <w:textAlignment w:val="baseline"/>
    </w:pPr>
    <w:rPr>
      <w:rFonts w:ascii="Times New Roman" w:eastAsia="Times New Roman" w:hAnsi="Times New Roman" w:cs="Times New Roman"/>
      <w:b/>
      <w:sz w:val="28"/>
      <w:szCs w:val="20"/>
      <w:lang w:val="en-US" w:eastAsia="ru-RU"/>
    </w:rPr>
  </w:style>
  <w:style w:type="paragraph" w:customStyle="1" w:styleId="211">
    <w:name w:val="Основной текст с отступом 21"/>
    <w:basedOn w:val="15"/>
    <w:rsid w:val="00964C2F"/>
    <w:pPr>
      <w:spacing w:line="360" w:lineRule="auto"/>
      <w:ind w:firstLine="720"/>
    </w:pPr>
  </w:style>
  <w:style w:type="paragraph" w:customStyle="1" w:styleId="aff2">
    <w:name w:val="Îáû÷íû"/>
    <w:rsid w:val="00964C2F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BodyText21">
    <w:name w:val="Body Text 21"/>
    <w:basedOn w:val="a"/>
    <w:rsid w:val="00964C2F"/>
    <w:pPr>
      <w:widowControl w:val="0"/>
      <w:jc w:val="both"/>
    </w:pPr>
    <w:rPr>
      <w:sz w:val="28"/>
      <w:szCs w:val="28"/>
    </w:rPr>
  </w:style>
  <w:style w:type="paragraph" w:customStyle="1" w:styleId="aff3">
    <w:name w:val="Письмо"/>
    <w:basedOn w:val="a"/>
    <w:rsid w:val="00964C2F"/>
    <w:pPr>
      <w:spacing w:before="3000"/>
      <w:ind w:left="4253"/>
      <w:jc w:val="center"/>
    </w:pPr>
    <w:rPr>
      <w:sz w:val="28"/>
    </w:rPr>
  </w:style>
  <w:style w:type="paragraph" w:customStyle="1" w:styleId="17">
    <w:name w:val="Текст1"/>
    <w:basedOn w:val="a"/>
    <w:rsid w:val="00964C2F"/>
    <w:pPr>
      <w:widowControl w:val="0"/>
    </w:pPr>
    <w:rPr>
      <w:rFonts w:ascii="Courier New" w:hAnsi="Courier New"/>
    </w:rPr>
  </w:style>
  <w:style w:type="character" w:customStyle="1" w:styleId="51">
    <w:name w:val="Знак Знак5"/>
    <w:rsid w:val="00964C2F"/>
    <w:rPr>
      <w:rFonts w:ascii="Times New Roman" w:eastAsia="Times New Roman" w:hAnsi="Times New Roman"/>
      <w:sz w:val="24"/>
      <w:szCs w:val="24"/>
    </w:rPr>
  </w:style>
  <w:style w:type="paragraph" w:customStyle="1" w:styleId="Oaeno">
    <w:name w:val="Oaeno"/>
    <w:basedOn w:val="a"/>
    <w:rsid w:val="00964C2F"/>
    <w:pPr>
      <w:widowControl w:val="0"/>
      <w:overflowPunct w:val="0"/>
      <w:autoSpaceDE w:val="0"/>
      <w:autoSpaceDN w:val="0"/>
      <w:adjustRightInd w:val="0"/>
      <w:textAlignment w:val="baseline"/>
    </w:pPr>
    <w:rPr>
      <w:rFonts w:ascii="Courier New" w:hAnsi="Courier New"/>
    </w:rPr>
  </w:style>
  <w:style w:type="paragraph" w:customStyle="1" w:styleId="26">
    <w:name w:val="Обычный2"/>
    <w:rsid w:val="00964C2F"/>
    <w:pPr>
      <w:widowControl w:val="0"/>
      <w:adjustRightInd w:val="0"/>
      <w:spacing w:after="0" w:line="360" w:lineRule="atLeast"/>
      <w:jc w:val="both"/>
      <w:textAlignment w:val="baseline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ConsPlusTitle">
    <w:name w:val="ConsPlusTitle"/>
    <w:rsid w:val="00964C2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Heading">
    <w:name w:val="Heading"/>
    <w:rsid w:val="00EF123A"/>
    <w:pPr>
      <w:spacing w:after="0" w:line="240" w:lineRule="auto"/>
    </w:pPr>
    <w:rPr>
      <w:rFonts w:ascii="Arial" w:eastAsia="Times New Roman" w:hAnsi="Arial" w:cs="Arial"/>
      <w:b/>
      <w:bCs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6254B46-8100-4C86-A8B2-2FA5CDF588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363</TotalTime>
  <Pages>3</Pages>
  <Words>475</Words>
  <Characters>2714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3183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Главный специалист</dc:creator>
  <cp:lastModifiedBy>User</cp:lastModifiedBy>
  <cp:revision>76</cp:revision>
  <cp:lastPrinted>2026-06-30T06:01:00Z</cp:lastPrinted>
  <dcterms:created xsi:type="dcterms:W3CDTF">2023-04-19T12:14:00Z</dcterms:created>
  <dcterms:modified xsi:type="dcterms:W3CDTF">2026-07-16T13:16:00Z</dcterms:modified>
</cp:coreProperties>
</file>